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84FF2" w14:textId="77777777" w:rsidR="00AA6F4D" w:rsidRPr="00BB212B" w:rsidRDefault="00785285" w:rsidP="0021114E">
      <w:pPr>
        <w:pStyle w:val="LGAItemNoHeading"/>
        <w:spacing w:before="240"/>
        <w:rPr>
          <w:rFonts w:ascii="Arial" w:hAnsi="Arial" w:cs="Arial"/>
          <w:sz w:val="28"/>
          <w:szCs w:val="28"/>
        </w:rPr>
      </w:pPr>
      <w:bookmarkStart w:id="0" w:name="_GoBack"/>
      <w:bookmarkEnd w:id="0"/>
      <w:r>
        <w:rPr>
          <w:rFonts w:ascii="Arial" w:hAnsi="Arial" w:cs="Arial"/>
          <w:sz w:val="28"/>
          <w:szCs w:val="28"/>
        </w:rPr>
        <w:t xml:space="preserve">Productivity </w:t>
      </w:r>
      <w:r w:rsidR="0007497B">
        <w:rPr>
          <w:rFonts w:ascii="Arial" w:hAnsi="Arial" w:cs="Arial"/>
          <w:sz w:val="28"/>
          <w:szCs w:val="28"/>
        </w:rPr>
        <w:t>programme u</w:t>
      </w:r>
      <w:r>
        <w:rPr>
          <w:rFonts w:ascii="Arial" w:hAnsi="Arial" w:cs="Arial"/>
          <w:sz w:val="28"/>
          <w:szCs w:val="28"/>
        </w:rPr>
        <w:t>pdate</w:t>
      </w:r>
    </w:p>
    <w:p w14:paraId="585FCCEE"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785285">
        <w:rPr>
          <w:rFonts w:ascii="Arial" w:hAnsi="Arial" w:cs="Arial"/>
          <w:b/>
          <w:szCs w:val="22"/>
        </w:rPr>
        <w:t xml:space="preserve"> </w:t>
      </w:r>
    </w:p>
    <w:p w14:paraId="6E45B461" w14:textId="77777777" w:rsidR="0021114E" w:rsidRPr="0021114E" w:rsidRDefault="0021114E" w:rsidP="0021114E">
      <w:pPr>
        <w:pStyle w:val="MainText"/>
        <w:spacing w:line="240" w:lineRule="auto"/>
        <w:rPr>
          <w:rFonts w:ascii="Arial" w:hAnsi="Arial" w:cs="Arial"/>
          <w:b/>
          <w:szCs w:val="22"/>
        </w:rPr>
      </w:pPr>
    </w:p>
    <w:p w14:paraId="0325D8FD" w14:textId="77777777" w:rsidR="00A601EC" w:rsidRDefault="00785285" w:rsidP="0021114E">
      <w:pPr>
        <w:pStyle w:val="MainText"/>
        <w:spacing w:line="240" w:lineRule="auto"/>
        <w:rPr>
          <w:rFonts w:ascii="Arial" w:hAnsi="Arial" w:cs="Arial"/>
          <w:szCs w:val="22"/>
        </w:rPr>
      </w:pPr>
      <w:r>
        <w:rPr>
          <w:rFonts w:ascii="Arial" w:hAnsi="Arial" w:cs="Arial"/>
          <w:szCs w:val="22"/>
        </w:rPr>
        <w:t xml:space="preserve">This report updates the Board on the progress being made in the Productivity Programme. </w:t>
      </w:r>
    </w:p>
    <w:p w14:paraId="5E021D07" w14:textId="77777777" w:rsidR="00785285" w:rsidRPr="0021114E" w:rsidRDefault="00785285" w:rsidP="0021114E">
      <w:pPr>
        <w:pStyle w:val="MainText"/>
        <w:spacing w:line="240" w:lineRule="auto"/>
        <w:rPr>
          <w:rFonts w:ascii="Arial" w:hAnsi="Arial" w:cs="Arial"/>
          <w:b/>
          <w:szCs w:val="22"/>
        </w:rPr>
      </w:pPr>
    </w:p>
    <w:p w14:paraId="12207B73" w14:textId="77777777" w:rsidR="000A3935" w:rsidRPr="0021114E" w:rsidRDefault="000A3935" w:rsidP="0021114E">
      <w:pPr>
        <w:pStyle w:val="MainText"/>
        <w:spacing w:line="240" w:lineRule="auto"/>
        <w:rPr>
          <w:rFonts w:ascii="Arial" w:hAnsi="Arial" w:cs="Arial"/>
          <w:szCs w:val="22"/>
        </w:rPr>
      </w:pPr>
    </w:p>
    <w:p w14:paraId="032CB675"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7EFFCCF" w14:textId="77777777">
        <w:tc>
          <w:tcPr>
            <w:tcW w:w="9157" w:type="dxa"/>
          </w:tcPr>
          <w:p w14:paraId="65606B83" w14:textId="77777777" w:rsidR="000C3360" w:rsidRPr="0021114E" w:rsidRDefault="000C3360" w:rsidP="0021114E">
            <w:pPr>
              <w:pStyle w:val="MainText"/>
              <w:spacing w:line="240" w:lineRule="auto"/>
              <w:rPr>
                <w:rFonts w:ascii="Arial" w:hAnsi="Arial" w:cs="Arial"/>
                <w:b/>
                <w:szCs w:val="22"/>
              </w:rPr>
            </w:pPr>
          </w:p>
          <w:p w14:paraId="3F096599"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075B8B">
              <w:rPr>
                <w:rFonts w:ascii="Arial" w:hAnsi="Arial" w:cs="Arial"/>
                <w:b/>
                <w:szCs w:val="22"/>
              </w:rPr>
              <w:t>s</w:t>
            </w:r>
          </w:p>
          <w:p w14:paraId="668B635D" w14:textId="77777777" w:rsidR="0021114E" w:rsidRPr="0021114E" w:rsidRDefault="0021114E" w:rsidP="0021114E">
            <w:pPr>
              <w:pStyle w:val="MainText"/>
              <w:spacing w:line="240" w:lineRule="auto"/>
              <w:rPr>
                <w:rFonts w:ascii="Arial" w:hAnsi="Arial" w:cs="Arial"/>
                <w:szCs w:val="22"/>
              </w:rPr>
            </w:pPr>
          </w:p>
          <w:p w14:paraId="0C6FDD40" w14:textId="77777777" w:rsidR="004E2C30" w:rsidRDefault="00785285" w:rsidP="0021114E">
            <w:pPr>
              <w:pStyle w:val="MainText"/>
              <w:spacing w:line="240" w:lineRule="auto"/>
              <w:rPr>
                <w:rFonts w:ascii="Arial" w:hAnsi="Arial" w:cs="Arial"/>
                <w:szCs w:val="22"/>
              </w:rPr>
            </w:pPr>
            <w:r>
              <w:rPr>
                <w:rFonts w:ascii="Arial" w:hAnsi="Arial" w:cs="Arial"/>
                <w:szCs w:val="22"/>
              </w:rPr>
              <w:t>Members are asked to</w:t>
            </w:r>
            <w:r w:rsidR="004E2C30">
              <w:rPr>
                <w:rFonts w:ascii="Arial" w:hAnsi="Arial" w:cs="Arial"/>
                <w:szCs w:val="22"/>
              </w:rPr>
              <w:t xml:space="preserve">; </w:t>
            </w:r>
          </w:p>
          <w:p w14:paraId="3A879A65" w14:textId="77777777" w:rsidR="004E2C30" w:rsidRDefault="004E2C30" w:rsidP="0021114E">
            <w:pPr>
              <w:pStyle w:val="MainText"/>
              <w:spacing w:line="240" w:lineRule="auto"/>
              <w:rPr>
                <w:rFonts w:ascii="Arial" w:hAnsi="Arial" w:cs="Arial"/>
                <w:szCs w:val="22"/>
              </w:rPr>
            </w:pPr>
          </w:p>
          <w:p w14:paraId="7F3AECBB" w14:textId="77777777" w:rsidR="000C3360" w:rsidRDefault="004E2C30" w:rsidP="0021114E">
            <w:pPr>
              <w:pStyle w:val="MainText"/>
              <w:spacing w:line="240" w:lineRule="auto"/>
              <w:rPr>
                <w:rFonts w:ascii="Arial" w:hAnsi="Arial" w:cs="Arial"/>
                <w:szCs w:val="22"/>
              </w:rPr>
            </w:pPr>
            <w:r>
              <w:rPr>
                <w:rFonts w:ascii="Arial" w:hAnsi="Arial" w:cs="Arial"/>
                <w:szCs w:val="22"/>
              </w:rPr>
              <w:t>1.</w:t>
            </w:r>
            <w:r w:rsidR="00785285">
              <w:rPr>
                <w:rFonts w:ascii="Arial" w:hAnsi="Arial" w:cs="Arial"/>
                <w:szCs w:val="22"/>
              </w:rPr>
              <w:t xml:space="preserve"> </w:t>
            </w:r>
            <w:r w:rsidR="003320D2">
              <w:rPr>
                <w:rFonts w:ascii="Arial" w:hAnsi="Arial" w:cs="Arial"/>
                <w:szCs w:val="22"/>
              </w:rPr>
              <w:t xml:space="preserve">   </w:t>
            </w:r>
            <w:r>
              <w:rPr>
                <w:rFonts w:ascii="Arial" w:hAnsi="Arial" w:cs="Arial"/>
                <w:szCs w:val="22"/>
              </w:rPr>
              <w:t>N</w:t>
            </w:r>
            <w:r w:rsidR="00785285">
              <w:rPr>
                <w:rFonts w:ascii="Arial" w:hAnsi="Arial" w:cs="Arial"/>
                <w:szCs w:val="22"/>
              </w:rPr>
              <w:t xml:space="preserve">ote </w:t>
            </w:r>
            <w:r w:rsidR="00514B93">
              <w:rPr>
                <w:rFonts w:ascii="Arial" w:hAnsi="Arial" w:cs="Arial"/>
                <w:szCs w:val="22"/>
              </w:rPr>
              <w:t>t</w:t>
            </w:r>
            <w:r w:rsidR="00785285">
              <w:rPr>
                <w:rFonts w:ascii="Arial" w:hAnsi="Arial" w:cs="Arial"/>
                <w:szCs w:val="22"/>
              </w:rPr>
              <w:t>he updates and progress on the Productivity Programme</w:t>
            </w:r>
            <w:r w:rsidR="0007497B">
              <w:rPr>
                <w:rFonts w:ascii="Arial" w:hAnsi="Arial" w:cs="Arial"/>
                <w:szCs w:val="22"/>
              </w:rPr>
              <w:t>.</w:t>
            </w:r>
          </w:p>
          <w:p w14:paraId="1298AC2F" w14:textId="77777777" w:rsidR="00785285" w:rsidRDefault="00785285" w:rsidP="0021114E">
            <w:pPr>
              <w:pStyle w:val="MainText"/>
              <w:spacing w:line="240" w:lineRule="auto"/>
              <w:rPr>
                <w:rFonts w:ascii="Arial" w:hAnsi="Arial" w:cs="Arial"/>
                <w:szCs w:val="22"/>
              </w:rPr>
            </w:pPr>
          </w:p>
          <w:p w14:paraId="06125048" w14:textId="77777777" w:rsidR="004E2C30" w:rsidRDefault="003320D2" w:rsidP="003320D2">
            <w:pPr>
              <w:pStyle w:val="MainText"/>
              <w:spacing w:line="240" w:lineRule="auto"/>
              <w:ind w:left="426" w:hanging="426"/>
              <w:rPr>
                <w:rFonts w:ascii="Arial" w:hAnsi="Arial" w:cs="Arial"/>
                <w:szCs w:val="22"/>
              </w:rPr>
            </w:pPr>
            <w:r>
              <w:rPr>
                <w:rFonts w:ascii="Arial" w:hAnsi="Arial" w:cs="Arial"/>
                <w:szCs w:val="22"/>
              </w:rPr>
              <w:t xml:space="preserve">2.    </w:t>
            </w:r>
            <w:r w:rsidR="004E2C30">
              <w:rPr>
                <w:rFonts w:ascii="Arial" w:hAnsi="Arial" w:cs="Arial"/>
                <w:szCs w:val="22"/>
              </w:rPr>
              <w:t>Agree the response to consultation on the EU Procurement Directive</w:t>
            </w:r>
            <w:r>
              <w:rPr>
                <w:rFonts w:ascii="Arial" w:hAnsi="Arial" w:cs="Arial"/>
                <w:szCs w:val="22"/>
              </w:rPr>
              <w:t xml:space="preserve">, which will either </w:t>
            </w:r>
            <w:r w:rsidR="004C7583">
              <w:rPr>
                <w:rFonts w:ascii="Arial" w:hAnsi="Arial" w:cs="Arial"/>
                <w:szCs w:val="22"/>
              </w:rPr>
              <w:t>be circulated to members ahead of this meeting or tabled on the day.</w:t>
            </w:r>
            <w:r w:rsidR="004E2C30" w:rsidRPr="007C6325">
              <w:rPr>
                <w:rFonts w:ascii="Arial" w:hAnsi="Arial" w:cs="Arial"/>
                <w:color w:val="FF0000"/>
                <w:szCs w:val="22"/>
              </w:rPr>
              <w:t xml:space="preserve"> </w:t>
            </w:r>
          </w:p>
          <w:p w14:paraId="079E9F65" w14:textId="77777777" w:rsidR="00765C96" w:rsidRPr="0021114E" w:rsidRDefault="00765C96" w:rsidP="0021114E">
            <w:pPr>
              <w:pStyle w:val="MainText"/>
              <w:spacing w:line="240" w:lineRule="auto"/>
              <w:rPr>
                <w:rFonts w:ascii="Arial" w:hAnsi="Arial" w:cs="Arial"/>
                <w:szCs w:val="22"/>
              </w:rPr>
            </w:pPr>
          </w:p>
          <w:p w14:paraId="6B5592DF"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4CF06328" w14:textId="77777777" w:rsidR="00A601EC" w:rsidRPr="0021114E" w:rsidRDefault="00A601EC" w:rsidP="0021114E">
            <w:pPr>
              <w:pStyle w:val="MainText"/>
              <w:spacing w:line="240" w:lineRule="auto"/>
              <w:rPr>
                <w:rFonts w:ascii="Arial" w:hAnsi="Arial" w:cs="Arial"/>
                <w:b/>
                <w:szCs w:val="22"/>
              </w:rPr>
            </w:pPr>
          </w:p>
          <w:p w14:paraId="3D18CFD2" w14:textId="77777777" w:rsidR="00A601EC" w:rsidRPr="0021114E" w:rsidRDefault="00F933A7" w:rsidP="0021114E">
            <w:pPr>
              <w:pStyle w:val="MainText"/>
              <w:spacing w:line="240" w:lineRule="auto"/>
              <w:rPr>
                <w:rFonts w:ascii="Arial" w:hAnsi="Arial" w:cs="Arial"/>
                <w:szCs w:val="22"/>
              </w:rPr>
            </w:pPr>
            <w:r>
              <w:rPr>
                <w:rFonts w:ascii="Arial" w:hAnsi="Arial" w:cs="Arial"/>
                <w:szCs w:val="22"/>
              </w:rPr>
              <w:t>Officers to pursue</w:t>
            </w:r>
            <w:r w:rsidR="00785285">
              <w:rPr>
                <w:rFonts w:ascii="Arial" w:hAnsi="Arial" w:cs="Arial"/>
                <w:szCs w:val="22"/>
              </w:rPr>
              <w:t xml:space="preserve"> the activities outlined in the light of member guidance</w:t>
            </w:r>
            <w:r w:rsidR="0007497B">
              <w:rPr>
                <w:rFonts w:ascii="Arial" w:hAnsi="Arial" w:cs="Arial"/>
                <w:szCs w:val="22"/>
              </w:rPr>
              <w:t>.</w:t>
            </w:r>
          </w:p>
          <w:p w14:paraId="7BE98067" w14:textId="77777777" w:rsidR="000A3935" w:rsidRPr="0021114E" w:rsidRDefault="000A3935" w:rsidP="0021114E">
            <w:pPr>
              <w:pStyle w:val="MainText"/>
              <w:spacing w:line="240" w:lineRule="auto"/>
              <w:rPr>
                <w:rFonts w:ascii="Arial" w:hAnsi="Arial" w:cs="Arial"/>
                <w:b/>
                <w:szCs w:val="22"/>
              </w:rPr>
            </w:pPr>
          </w:p>
        </w:tc>
      </w:tr>
      <w:tr w:rsidR="004E2C30" w:rsidRPr="0021114E" w14:paraId="282CC058" w14:textId="77777777">
        <w:tc>
          <w:tcPr>
            <w:tcW w:w="9157" w:type="dxa"/>
          </w:tcPr>
          <w:p w14:paraId="5CC261BF" w14:textId="77777777" w:rsidR="004E2C30" w:rsidRPr="0021114E" w:rsidRDefault="004E2C30" w:rsidP="0021114E">
            <w:pPr>
              <w:pStyle w:val="MainText"/>
              <w:spacing w:line="240" w:lineRule="auto"/>
              <w:rPr>
                <w:rFonts w:ascii="Arial" w:hAnsi="Arial" w:cs="Arial"/>
                <w:b/>
                <w:szCs w:val="22"/>
              </w:rPr>
            </w:pPr>
          </w:p>
        </w:tc>
      </w:tr>
    </w:tbl>
    <w:p w14:paraId="57DBAF48" w14:textId="77777777" w:rsidR="00AA6F4D" w:rsidRPr="0021114E" w:rsidRDefault="00AA6F4D" w:rsidP="0021114E">
      <w:pPr>
        <w:pStyle w:val="MainText"/>
        <w:spacing w:line="240" w:lineRule="auto"/>
        <w:rPr>
          <w:rFonts w:ascii="Arial" w:hAnsi="Arial" w:cs="Arial"/>
          <w:szCs w:val="22"/>
        </w:rPr>
      </w:pPr>
    </w:p>
    <w:p w14:paraId="21E049A8" w14:textId="77777777" w:rsidR="000D2BDB" w:rsidRPr="0021114E" w:rsidRDefault="000D2BDB" w:rsidP="0021114E">
      <w:pPr>
        <w:pStyle w:val="MainText"/>
        <w:spacing w:line="240" w:lineRule="auto"/>
        <w:rPr>
          <w:rFonts w:ascii="Arial" w:hAnsi="Arial" w:cs="Arial"/>
          <w:szCs w:val="22"/>
        </w:rPr>
      </w:pPr>
    </w:p>
    <w:p w14:paraId="3476661C"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385348C3" w14:textId="77777777" w:rsidTr="008D332D">
        <w:tc>
          <w:tcPr>
            <w:tcW w:w="2802" w:type="dxa"/>
          </w:tcPr>
          <w:p w14:paraId="3D37FCDD"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27EC8912" w14:textId="77777777" w:rsidR="00CC0245" w:rsidRPr="0021114E" w:rsidRDefault="00785285" w:rsidP="0021114E">
            <w:pPr>
              <w:pStyle w:val="MainText"/>
              <w:spacing w:before="120" w:line="240" w:lineRule="auto"/>
              <w:rPr>
                <w:rFonts w:ascii="Arial" w:hAnsi="Arial" w:cs="Arial"/>
                <w:szCs w:val="22"/>
              </w:rPr>
            </w:pPr>
            <w:r>
              <w:rPr>
                <w:rFonts w:ascii="Arial" w:hAnsi="Arial" w:cs="Arial"/>
                <w:szCs w:val="22"/>
              </w:rPr>
              <w:t>Alan Finch</w:t>
            </w:r>
          </w:p>
        </w:tc>
      </w:tr>
      <w:tr w:rsidR="00C9258A" w:rsidRPr="0021114E" w14:paraId="2B0C932E" w14:textId="77777777" w:rsidTr="008D332D">
        <w:tc>
          <w:tcPr>
            <w:tcW w:w="2802" w:type="dxa"/>
          </w:tcPr>
          <w:p w14:paraId="6E1B36C8"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25117D9C" w14:textId="77777777" w:rsidR="00C9258A" w:rsidRPr="0021114E" w:rsidRDefault="00785285" w:rsidP="008D68A4">
            <w:pPr>
              <w:pStyle w:val="MainText"/>
              <w:spacing w:before="120" w:line="240" w:lineRule="auto"/>
              <w:rPr>
                <w:rFonts w:ascii="Arial" w:hAnsi="Arial" w:cs="Arial"/>
                <w:szCs w:val="22"/>
              </w:rPr>
            </w:pPr>
            <w:r>
              <w:rPr>
                <w:rFonts w:ascii="Arial" w:hAnsi="Arial" w:cs="Arial"/>
                <w:szCs w:val="22"/>
              </w:rPr>
              <w:t xml:space="preserve">Principal Adviser, Finance/Acting </w:t>
            </w:r>
            <w:r w:rsidR="008D68A4">
              <w:rPr>
                <w:rFonts w:ascii="Arial" w:hAnsi="Arial" w:cs="Arial"/>
                <w:szCs w:val="22"/>
              </w:rPr>
              <w:t>T</w:t>
            </w:r>
            <w:r>
              <w:rPr>
                <w:rFonts w:ascii="Arial" w:hAnsi="Arial" w:cs="Arial"/>
                <w:szCs w:val="22"/>
              </w:rPr>
              <w:t xml:space="preserve">eam </w:t>
            </w:r>
            <w:r w:rsidR="008D68A4">
              <w:rPr>
                <w:rFonts w:ascii="Arial" w:hAnsi="Arial" w:cs="Arial"/>
                <w:szCs w:val="22"/>
              </w:rPr>
              <w:t>L</w:t>
            </w:r>
            <w:r>
              <w:rPr>
                <w:rFonts w:ascii="Arial" w:hAnsi="Arial" w:cs="Arial"/>
                <w:szCs w:val="22"/>
              </w:rPr>
              <w:t xml:space="preserve">eader, Productivity Team </w:t>
            </w:r>
          </w:p>
        </w:tc>
      </w:tr>
      <w:tr w:rsidR="00CC0245" w:rsidRPr="0021114E" w14:paraId="272778F5" w14:textId="77777777" w:rsidTr="008D332D">
        <w:tc>
          <w:tcPr>
            <w:tcW w:w="2802" w:type="dxa"/>
          </w:tcPr>
          <w:p w14:paraId="1C770675"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D3F7991" w14:textId="77777777" w:rsidR="00CC0245" w:rsidRPr="0021114E" w:rsidRDefault="00785285" w:rsidP="0021114E">
            <w:pPr>
              <w:pStyle w:val="MainText"/>
              <w:spacing w:before="120" w:line="240" w:lineRule="auto"/>
              <w:rPr>
                <w:rFonts w:ascii="Arial" w:hAnsi="Arial" w:cs="Arial"/>
                <w:szCs w:val="22"/>
              </w:rPr>
            </w:pPr>
            <w:r>
              <w:rPr>
                <w:rFonts w:ascii="Arial" w:hAnsi="Arial" w:cs="Arial"/>
                <w:szCs w:val="22"/>
              </w:rPr>
              <w:t xml:space="preserve">020 7664 3085 </w:t>
            </w:r>
          </w:p>
        </w:tc>
      </w:tr>
      <w:tr w:rsidR="00CC0245" w:rsidRPr="0021114E" w14:paraId="2C4CCE5E" w14:textId="77777777" w:rsidTr="006137EA">
        <w:trPr>
          <w:trHeight w:val="507"/>
        </w:trPr>
        <w:tc>
          <w:tcPr>
            <w:tcW w:w="2802" w:type="dxa"/>
          </w:tcPr>
          <w:p w14:paraId="30581B35"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F188FAE" w14:textId="77777777" w:rsidR="001A07F1" w:rsidRPr="005D1BCA" w:rsidRDefault="00D13931" w:rsidP="00785285">
            <w:pPr>
              <w:pStyle w:val="MainText"/>
              <w:spacing w:before="120" w:line="240" w:lineRule="auto"/>
              <w:rPr>
                <w:rFonts w:ascii="Arial" w:hAnsi="Arial" w:cs="Arial"/>
                <w:szCs w:val="22"/>
              </w:rPr>
            </w:pPr>
            <w:hyperlink r:id="rId12" w:history="1">
              <w:r w:rsidR="0007497B" w:rsidRPr="00D444B1">
                <w:rPr>
                  <w:rStyle w:val="Hyperlink"/>
                  <w:rFonts w:ascii="Arial" w:hAnsi="Arial" w:cs="Arial"/>
                </w:rPr>
                <w:t>alan.finch@local.gov.uk</w:t>
              </w:r>
            </w:hyperlink>
            <w:r w:rsidR="0007497B">
              <w:rPr>
                <w:rFonts w:ascii="Arial" w:hAnsi="Arial" w:cs="Arial"/>
              </w:rPr>
              <w:t xml:space="preserve"> </w:t>
            </w:r>
            <w:r w:rsidR="008F3A81" w:rsidRPr="005D1BCA">
              <w:rPr>
                <w:rFonts w:ascii="Arial" w:hAnsi="Arial" w:cs="Arial"/>
                <w:szCs w:val="22"/>
              </w:rPr>
              <w:t xml:space="preserve"> </w:t>
            </w:r>
          </w:p>
        </w:tc>
      </w:tr>
    </w:tbl>
    <w:p w14:paraId="1995C2EB" w14:textId="77777777" w:rsidR="0021114E" w:rsidRDefault="0021114E" w:rsidP="0021114E">
      <w:pPr>
        <w:pStyle w:val="MainText"/>
        <w:spacing w:line="240" w:lineRule="auto"/>
        <w:rPr>
          <w:rFonts w:ascii="Arial" w:hAnsi="Arial" w:cs="Arial"/>
          <w:szCs w:val="22"/>
        </w:rPr>
      </w:pPr>
    </w:p>
    <w:p w14:paraId="216371E3"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7F14D3FF" w14:textId="77777777" w:rsidR="0021114E" w:rsidRDefault="0021114E">
      <w:pPr>
        <w:rPr>
          <w:rFonts w:ascii="Arial" w:hAnsi="Arial" w:cs="Arial"/>
          <w:szCs w:val="22"/>
        </w:rPr>
      </w:pPr>
      <w:r>
        <w:rPr>
          <w:rFonts w:ascii="Arial" w:hAnsi="Arial" w:cs="Arial"/>
          <w:szCs w:val="22"/>
        </w:rPr>
        <w:lastRenderedPageBreak/>
        <w:br w:type="page"/>
      </w:r>
    </w:p>
    <w:p w14:paraId="5D15E93A" w14:textId="77777777" w:rsidR="00A601EC" w:rsidRPr="0021114E" w:rsidRDefault="00A601EC" w:rsidP="0021114E">
      <w:pPr>
        <w:pStyle w:val="MainText"/>
        <w:spacing w:line="240" w:lineRule="auto"/>
        <w:rPr>
          <w:rFonts w:ascii="Arial" w:hAnsi="Arial" w:cs="Arial"/>
          <w:szCs w:val="22"/>
        </w:rPr>
      </w:pPr>
    </w:p>
    <w:p w14:paraId="2CA13F32" w14:textId="77777777" w:rsidR="0021114E" w:rsidRDefault="00785285"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 xml:space="preserve">Productivity programme update </w:t>
      </w:r>
    </w:p>
    <w:p w14:paraId="410234EF" w14:textId="77777777" w:rsidR="00785285" w:rsidRPr="0021114E" w:rsidRDefault="00785285" w:rsidP="0021114E">
      <w:pPr>
        <w:pStyle w:val="MainText"/>
        <w:spacing w:line="240" w:lineRule="auto"/>
        <w:rPr>
          <w:rFonts w:ascii="Arial" w:hAnsi="Arial" w:cs="Arial"/>
          <w:b/>
          <w:color w:val="FF0000"/>
          <w:szCs w:val="22"/>
        </w:rPr>
      </w:pPr>
    </w:p>
    <w:p w14:paraId="0CB59184"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2C9C1C84" w14:textId="77777777" w:rsidR="008F3A81" w:rsidRPr="0021114E" w:rsidRDefault="008F3A81" w:rsidP="0021114E">
      <w:pPr>
        <w:pStyle w:val="MainText"/>
        <w:spacing w:line="240" w:lineRule="auto"/>
        <w:rPr>
          <w:rFonts w:ascii="Arial" w:hAnsi="Arial" w:cs="Arial"/>
          <w:szCs w:val="22"/>
        </w:rPr>
      </w:pPr>
    </w:p>
    <w:p w14:paraId="7BFECA31" w14:textId="77777777" w:rsidR="000A7FC2" w:rsidRDefault="00785285" w:rsidP="000A7FC2">
      <w:pPr>
        <w:pStyle w:val="MainText"/>
        <w:numPr>
          <w:ilvl w:val="0"/>
          <w:numId w:val="24"/>
        </w:numPr>
        <w:spacing w:line="240" w:lineRule="auto"/>
        <w:rPr>
          <w:rFonts w:ascii="Arial" w:hAnsi="Arial" w:cs="Arial"/>
          <w:szCs w:val="22"/>
        </w:rPr>
      </w:pPr>
      <w:r>
        <w:rPr>
          <w:rFonts w:ascii="Arial" w:hAnsi="Arial" w:cs="Arial"/>
          <w:szCs w:val="22"/>
        </w:rPr>
        <w:t xml:space="preserve">The Board has previously agreed the Productivity Programme to develop and operate a range of programmes to help improve productivity and efficiency in councils. This report provides an update on a number of work streams within the Productivity Programme.   </w:t>
      </w:r>
    </w:p>
    <w:p w14:paraId="789FBC9F" w14:textId="77777777" w:rsidR="000A7FC2" w:rsidRPr="0021114E" w:rsidRDefault="000A7FC2" w:rsidP="000A7FC2">
      <w:pPr>
        <w:pStyle w:val="MainText"/>
        <w:spacing w:line="240" w:lineRule="auto"/>
        <w:ind w:left="360"/>
        <w:rPr>
          <w:rFonts w:ascii="Arial" w:hAnsi="Arial" w:cs="Arial"/>
          <w:szCs w:val="22"/>
        </w:rPr>
      </w:pPr>
    </w:p>
    <w:p w14:paraId="23142583" w14:textId="77777777" w:rsidR="002414C2" w:rsidRPr="0021114E" w:rsidRDefault="005F0364" w:rsidP="0021114E">
      <w:pPr>
        <w:pStyle w:val="MainText"/>
        <w:spacing w:line="240" w:lineRule="auto"/>
        <w:rPr>
          <w:rFonts w:ascii="Arial" w:hAnsi="Arial" w:cs="Arial"/>
          <w:b/>
          <w:szCs w:val="22"/>
        </w:rPr>
      </w:pPr>
      <w:r>
        <w:rPr>
          <w:rFonts w:ascii="Arial" w:hAnsi="Arial" w:cs="Arial"/>
          <w:b/>
          <w:szCs w:val="22"/>
        </w:rPr>
        <w:t>Issues</w:t>
      </w:r>
    </w:p>
    <w:p w14:paraId="56EFCEE8" w14:textId="77777777" w:rsidR="002A5C39" w:rsidRDefault="002A5C39" w:rsidP="002A5C39">
      <w:pPr>
        <w:rPr>
          <w:rFonts w:ascii="Arial" w:hAnsi="Arial" w:cs="Arial"/>
          <w:szCs w:val="22"/>
        </w:rPr>
      </w:pPr>
    </w:p>
    <w:p w14:paraId="48E17C96" w14:textId="77777777" w:rsidR="002A5C39" w:rsidRPr="004659AE" w:rsidRDefault="002A5C39" w:rsidP="004659AE">
      <w:pPr>
        <w:pStyle w:val="ListParagraph"/>
        <w:numPr>
          <w:ilvl w:val="0"/>
          <w:numId w:val="24"/>
        </w:numPr>
        <w:rPr>
          <w:rFonts w:ascii="Arial" w:hAnsi="Arial" w:cs="Arial"/>
          <w:b/>
          <w:szCs w:val="22"/>
        </w:rPr>
      </w:pPr>
      <w:r w:rsidRPr="004659AE">
        <w:rPr>
          <w:rFonts w:ascii="Arial" w:hAnsi="Arial" w:cs="Arial"/>
          <w:b/>
          <w:szCs w:val="22"/>
        </w:rPr>
        <w:t xml:space="preserve">Commissioning Academy </w:t>
      </w:r>
    </w:p>
    <w:p w14:paraId="0D756C53" w14:textId="77777777" w:rsidR="002A5C39" w:rsidRPr="002A5C39" w:rsidRDefault="002A5C39" w:rsidP="002A5C39">
      <w:pPr>
        <w:rPr>
          <w:rFonts w:ascii="Arial" w:hAnsi="Arial" w:cs="Arial"/>
          <w:szCs w:val="22"/>
        </w:rPr>
      </w:pPr>
    </w:p>
    <w:p w14:paraId="6CC959DB" w14:textId="77777777" w:rsidR="003D3575" w:rsidRDefault="002A5C39" w:rsidP="003D3575">
      <w:pPr>
        <w:pStyle w:val="ListParagraph"/>
        <w:numPr>
          <w:ilvl w:val="1"/>
          <w:numId w:val="24"/>
        </w:numPr>
        <w:rPr>
          <w:rFonts w:ascii="Arial" w:hAnsi="Arial" w:cs="Arial"/>
          <w:szCs w:val="22"/>
        </w:rPr>
      </w:pPr>
      <w:r w:rsidRPr="004659AE">
        <w:rPr>
          <w:rFonts w:ascii="Arial" w:hAnsi="Arial" w:cs="Arial"/>
          <w:szCs w:val="22"/>
        </w:rPr>
        <w:t xml:space="preserve">As reported earlier in the year, an independent evaluation of the pilot and first wave of the Commissioning Academy showed that, while the impact on local communities of improved commissioning practice will take time to emerge, there </w:t>
      </w:r>
      <w:proofErr w:type="gramStart"/>
      <w:r w:rsidRPr="004659AE">
        <w:rPr>
          <w:rFonts w:ascii="Arial" w:hAnsi="Arial" w:cs="Arial"/>
          <w:szCs w:val="22"/>
        </w:rPr>
        <w:t>ha</w:t>
      </w:r>
      <w:r w:rsidR="0007497B">
        <w:rPr>
          <w:rFonts w:ascii="Arial" w:hAnsi="Arial" w:cs="Arial"/>
          <w:szCs w:val="22"/>
        </w:rPr>
        <w:t>s</w:t>
      </w:r>
      <w:proofErr w:type="gramEnd"/>
      <w:r w:rsidRPr="004659AE">
        <w:rPr>
          <w:rFonts w:ascii="Arial" w:hAnsi="Arial" w:cs="Arial"/>
          <w:szCs w:val="22"/>
        </w:rPr>
        <w:t xml:space="preserve"> been a number of positive changes in councils that have been through </w:t>
      </w:r>
      <w:r w:rsidR="003D3575">
        <w:rPr>
          <w:rFonts w:ascii="Arial" w:hAnsi="Arial" w:cs="Arial"/>
          <w:szCs w:val="22"/>
        </w:rPr>
        <w:t xml:space="preserve">its </w:t>
      </w:r>
      <w:r w:rsidR="003D3575" w:rsidRPr="004659AE">
        <w:rPr>
          <w:rFonts w:ascii="Arial" w:hAnsi="Arial" w:cs="Arial"/>
          <w:szCs w:val="22"/>
        </w:rPr>
        <w:t>early phases</w:t>
      </w:r>
      <w:r w:rsidR="003D3575">
        <w:rPr>
          <w:rFonts w:ascii="Arial" w:hAnsi="Arial" w:cs="Arial"/>
          <w:szCs w:val="22"/>
        </w:rPr>
        <w:t>.</w:t>
      </w:r>
      <w:r w:rsidR="003D3575" w:rsidRPr="004659AE">
        <w:rPr>
          <w:rFonts w:ascii="Arial" w:hAnsi="Arial" w:cs="Arial"/>
          <w:szCs w:val="22"/>
        </w:rPr>
        <w:t xml:space="preserve"> </w:t>
      </w:r>
      <w:r w:rsidR="003D3575">
        <w:rPr>
          <w:rFonts w:ascii="Arial" w:hAnsi="Arial" w:cs="Arial"/>
          <w:szCs w:val="22"/>
        </w:rPr>
        <w:t xml:space="preserve">To date, 55 councils have been through the Academy with many </w:t>
      </w:r>
      <w:proofErr w:type="gramStart"/>
      <w:r w:rsidR="003D3575">
        <w:rPr>
          <w:rFonts w:ascii="Arial" w:hAnsi="Arial" w:cs="Arial"/>
          <w:szCs w:val="22"/>
        </w:rPr>
        <w:t>councils</w:t>
      </w:r>
      <w:proofErr w:type="gramEnd"/>
      <w:r w:rsidR="003D3575">
        <w:rPr>
          <w:rFonts w:ascii="Arial" w:hAnsi="Arial" w:cs="Arial"/>
          <w:szCs w:val="22"/>
        </w:rPr>
        <w:t xml:space="preserve"> sending subsequent groups of senior officers through. The LGA will continue to promote this offer to councils and there has been a strong response from local government to recruitment for the next wave starting in January 2015.</w:t>
      </w:r>
      <w:r w:rsidR="003D3575" w:rsidRPr="004659AE">
        <w:rPr>
          <w:rFonts w:ascii="Arial" w:hAnsi="Arial" w:cs="Arial"/>
          <w:szCs w:val="22"/>
        </w:rPr>
        <w:t xml:space="preserve"> </w:t>
      </w:r>
    </w:p>
    <w:p w14:paraId="03891F1F" w14:textId="77777777" w:rsidR="003D3575" w:rsidRDefault="003D3575" w:rsidP="003D3575">
      <w:pPr>
        <w:pStyle w:val="ListParagraph"/>
        <w:ind w:left="792"/>
        <w:rPr>
          <w:rFonts w:ascii="Arial" w:hAnsi="Arial" w:cs="Arial"/>
          <w:szCs w:val="22"/>
        </w:rPr>
      </w:pPr>
    </w:p>
    <w:p w14:paraId="3E7BA5C7" w14:textId="77777777" w:rsidR="003D3575" w:rsidRPr="004659AE" w:rsidRDefault="003D3575" w:rsidP="003D3575">
      <w:pPr>
        <w:pStyle w:val="ListParagraph"/>
        <w:numPr>
          <w:ilvl w:val="1"/>
          <w:numId w:val="24"/>
        </w:numPr>
        <w:rPr>
          <w:rFonts w:ascii="Arial" w:hAnsi="Arial" w:cs="Arial"/>
          <w:szCs w:val="22"/>
        </w:rPr>
      </w:pPr>
      <w:r w:rsidRPr="00A2722C">
        <w:rPr>
          <w:rFonts w:ascii="Arial" w:hAnsi="Arial" w:cs="Arial"/>
          <w:szCs w:val="22"/>
        </w:rPr>
        <w:t>Following the success of the Commissioning Academy for officers</w:t>
      </w:r>
      <w:r>
        <w:rPr>
          <w:rFonts w:ascii="Arial" w:hAnsi="Arial" w:cs="Arial"/>
          <w:szCs w:val="22"/>
        </w:rPr>
        <w:t>,</w:t>
      </w:r>
      <w:r w:rsidRPr="00A2722C">
        <w:rPr>
          <w:rFonts w:ascii="Arial" w:hAnsi="Arial" w:cs="Arial"/>
          <w:szCs w:val="22"/>
        </w:rPr>
        <w:t xml:space="preserve"> </w:t>
      </w:r>
      <w:r>
        <w:rPr>
          <w:rFonts w:ascii="Arial" w:hAnsi="Arial" w:cs="Arial"/>
          <w:szCs w:val="22"/>
        </w:rPr>
        <w:t xml:space="preserve">the </w:t>
      </w:r>
      <w:r w:rsidRPr="00A2722C">
        <w:rPr>
          <w:rFonts w:ascii="Arial" w:hAnsi="Arial" w:cs="Arial"/>
          <w:szCs w:val="22"/>
        </w:rPr>
        <w:t xml:space="preserve">LGA </w:t>
      </w:r>
      <w:r>
        <w:rPr>
          <w:rFonts w:ascii="Arial" w:hAnsi="Arial" w:cs="Arial"/>
          <w:szCs w:val="22"/>
        </w:rPr>
        <w:t xml:space="preserve">is </w:t>
      </w:r>
      <w:r w:rsidRPr="00A2722C">
        <w:rPr>
          <w:rFonts w:ascii="Arial" w:hAnsi="Arial" w:cs="Arial"/>
          <w:szCs w:val="22"/>
        </w:rPr>
        <w:t>working with the Cabinet Office on an offer for elected members. The pilot academy</w:t>
      </w:r>
      <w:r>
        <w:rPr>
          <w:rFonts w:ascii="Arial" w:hAnsi="Arial" w:cs="Arial"/>
          <w:szCs w:val="22"/>
        </w:rPr>
        <w:t xml:space="preserve"> for members</w:t>
      </w:r>
      <w:r w:rsidRPr="00A2722C">
        <w:rPr>
          <w:rFonts w:ascii="Arial" w:hAnsi="Arial" w:cs="Arial"/>
          <w:szCs w:val="22"/>
        </w:rPr>
        <w:t xml:space="preserve"> will take place in November as part of the LGA Leadership Essentials offer</w:t>
      </w:r>
      <w:r>
        <w:rPr>
          <w:rFonts w:ascii="Arial" w:hAnsi="Arial" w:cs="Arial"/>
          <w:szCs w:val="22"/>
        </w:rPr>
        <w:t>;</w:t>
      </w:r>
      <w:r w:rsidRPr="00A2722C">
        <w:rPr>
          <w:rFonts w:ascii="Arial" w:hAnsi="Arial" w:cs="Arial"/>
          <w:szCs w:val="22"/>
        </w:rPr>
        <w:t xml:space="preserve"> there has been a good response to initial soft marketing on this.</w:t>
      </w:r>
    </w:p>
    <w:p w14:paraId="2893A201" w14:textId="77777777" w:rsidR="00A2722C" w:rsidRPr="003320D2" w:rsidRDefault="00A2722C" w:rsidP="003320D2">
      <w:pPr>
        <w:rPr>
          <w:rFonts w:ascii="Arial" w:hAnsi="Arial" w:cs="Arial"/>
          <w:szCs w:val="22"/>
        </w:rPr>
      </w:pPr>
    </w:p>
    <w:p w14:paraId="42BACA9E" w14:textId="77777777" w:rsidR="002A5C39" w:rsidRPr="004659AE" w:rsidRDefault="002A5C39" w:rsidP="004659AE">
      <w:pPr>
        <w:pStyle w:val="ListParagraph"/>
        <w:numPr>
          <w:ilvl w:val="0"/>
          <w:numId w:val="24"/>
        </w:numPr>
        <w:rPr>
          <w:rFonts w:ascii="Arial" w:hAnsi="Arial" w:cs="Arial"/>
          <w:b/>
          <w:szCs w:val="22"/>
        </w:rPr>
      </w:pPr>
      <w:r w:rsidRPr="004659AE">
        <w:rPr>
          <w:rFonts w:ascii="Arial" w:hAnsi="Arial" w:cs="Arial"/>
          <w:b/>
          <w:szCs w:val="22"/>
        </w:rPr>
        <w:t xml:space="preserve">Commercialisation </w:t>
      </w:r>
    </w:p>
    <w:p w14:paraId="12FBE977" w14:textId="77777777" w:rsidR="002A5C39" w:rsidRPr="002A5C39" w:rsidRDefault="002A5C39" w:rsidP="002A5C39">
      <w:pPr>
        <w:rPr>
          <w:rFonts w:ascii="Arial" w:hAnsi="Arial" w:cs="Arial"/>
          <w:szCs w:val="22"/>
        </w:rPr>
      </w:pPr>
    </w:p>
    <w:p w14:paraId="65383A71" w14:textId="77777777" w:rsidR="002A5C39" w:rsidRPr="004659AE" w:rsidRDefault="002A5C39" w:rsidP="004659AE">
      <w:pPr>
        <w:pStyle w:val="ListParagraph"/>
        <w:numPr>
          <w:ilvl w:val="1"/>
          <w:numId w:val="24"/>
        </w:numPr>
        <w:rPr>
          <w:rFonts w:ascii="Arial" w:hAnsi="Arial" w:cs="Arial"/>
          <w:szCs w:val="22"/>
        </w:rPr>
      </w:pPr>
      <w:r w:rsidRPr="004659AE">
        <w:rPr>
          <w:rFonts w:ascii="Arial" w:hAnsi="Arial" w:cs="Arial"/>
          <w:szCs w:val="22"/>
        </w:rPr>
        <w:t xml:space="preserve">For the past year, </w:t>
      </w:r>
      <w:r w:rsidR="003D3575">
        <w:rPr>
          <w:rFonts w:ascii="Arial" w:hAnsi="Arial" w:cs="Arial"/>
          <w:szCs w:val="22"/>
        </w:rPr>
        <w:t xml:space="preserve">LGA </w:t>
      </w:r>
      <w:r w:rsidRPr="004659AE">
        <w:rPr>
          <w:rFonts w:ascii="Arial" w:hAnsi="Arial" w:cs="Arial"/>
          <w:szCs w:val="22"/>
        </w:rPr>
        <w:t>support on the issue of commercialisation has generally been focussed on raising councils’ awareness of the ways in which they can take a commercial approach to all activity, including income generation, procurement and contract management. We have done this through regional events hosted in partnership with the private sector in Bristol, Manchester and London as well as the production of a new webpage</w:t>
      </w:r>
      <w:r w:rsidR="005D1BCA">
        <w:rPr>
          <w:rFonts w:ascii="Arial" w:hAnsi="Arial" w:cs="Arial"/>
          <w:szCs w:val="22"/>
        </w:rPr>
        <w:t xml:space="preserve"> - </w:t>
      </w:r>
      <w:hyperlink r:id="rId16" w:history="1">
        <w:r w:rsidR="0007497B" w:rsidRPr="00F12940">
          <w:rPr>
            <w:rStyle w:val="Hyperlink"/>
            <w:rFonts w:ascii="Arial" w:hAnsi="Arial" w:cs="Arial"/>
            <w:szCs w:val="22"/>
          </w:rPr>
          <w:t>http://www.local.gov.uk/income-generation</w:t>
        </w:r>
      </w:hyperlink>
      <w:r w:rsidR="0007497B">
        <w:rPr>
          <w:rFonts w:ascii="Arial" w:hAnsi="Arial" w:cs="Arial"/>
          <w:szCs w:val="22"/>
        </w:rPr>
        <w:t xml:space="preserve">. </w:t>
      </w:r>
      <w:r w:rsidRPr="004659AE">
        <w:rPr>
          <w:rFonts w:ascii="Arial" w:hAnsi="Arial" w:cs="Arial"/>
          <w:szCs w:val="22"/>
        </w:rPr>
        <w:t xml:space="preserve"> </w:t>
      </w:r>
    </w:p>
    <w:p w14:paraId="3926F471" w14:textId="77777777" w:rsidR="002A5C39" w:rsidRPr="002A5C39" w:rsidRDefault="002A5C39" w:rsidP="002A5C39">
      <w:pPr>
        <w:rPr>
          <w:rFonts w:ascii="Arial" w:hAnsi="Arial" w:cs="Arial"/>
          <w:szCs w:val="22"/>
        </w:rPr>
      </w:pPr>
      <w:r w:rsidRPr="002A5C39">
        <w:rPr>
          <w:rFonts w:ascii="Arial" w:hAnsi="Arial" w:cs="Arial"/>
          <w:szCs w:val="22"/>
        </w:rPr>
        <w:t xml:space="preserve"> </w:t>
      </w:r>
    </w:p>
    <w:p w14:paraId="267C6267" w14:textId="77777777" w:rsidR="00765C96" w:rsidRDefault="002A5C39" w:rsidP="00765C96">
      <w:pPr>
        <w:pStyle w:val="ListParagraph"/>
        <w:numPr>
          <w:ilvl w:val="1"/>
          <w:numId w:val="24"/>
        </w:numPr>
        <w:rPr>
          <w:rFonts w:ascii="Arial" w:hAnsi="Arial" w:cs="Arial"/>
          <w:szCs w:val="22"/>
        </w:rPr>
      </w:pPr>
      <w:r w:rsidRPr="004659AE">
        <w:rPr>
          <w:rFonts w:ascii="Arial" w:hAnsi="Arial" w:cs="Arial"/>
          <w:szCs w:val="22"/>
        </w:rPr>
        <w:t>As part of the next stage of this support</w:t>
      </w:r>
      <w:r w:rsidR="005D1BCA">
        <w:rPr>
          <w:rFonts w:ascii="Arial" w:hAnsi="Arial" w:cs="Arial"/>
          <w:szCs w:val="22"/>
        </w:rPr>
        <w:t>,</w:t>
      </w:r>
      <w:r w:rsidRPr="004659AE">
        <w:rPr>
          <w:rFonts w:ascii="Arial" w:hAnsi="Arial" w:cs="Arial"/>
          <w:szCs w:val="22"/>
        </w:rPr>
        <w:t xml:space="preserve"> those councils who are most advanced in commercial activity are being brought together</w:t>
      </w:r>
      <w:r w:rsidR="00765C96">
        <w:rPr>
          <w:rFonts w:ascii="Arial" w:hAnsi="Arial" w:cs="Arial"/>
          <w:szCs w:val="22"/>
        </w:rPr>
        <w:t xml:space="preserve"> to:</w:t>
      </w:r>
    </w:p>
    <w:p w14:paraId="0CD7CA9C" w14:textId="77777777" w:rsidR="00765C96" w:rsidRDefault="00765C96" w:rsidP="00765C96">
      <w:pPr>
        <w:pStyle w:val="ListParagraph"/>
        <w:ind w:left="792"/>
        <w:rPr>
          <w:rFonts w:ascii="Arial" w:hAnsi="Arial" w:cs="Arial"/>
          <w:szCs w:val="22"/>
        </w:rPr>
      </w:pPr>
    </w:p>
    <w:p w14:paraId="4D847732" w14:textId="5AFDB75C" w:rsidR="003D3575" w:rsidRPr="003F6790" w:rsidRDefault="003D3575" w:rsidP="003F6790">
      <w:pPr>
        <w:pStyle w:val="ListParagraph"/>
        <w:numPr>
          <w:ilvl w:val="2"/>
          <w:numId w:val="24"/>
        </w:numPr>
        <w:rPr>
          <w:rFonts w:ascii="Arial" w:hAnsi="Arial" w:cs="Arial"/>
          <w:szCs w:val="22"/>
        </w:rPr>
      </w:pPr>
      <w:r w:rsidRPr="003F6790">
        <w:rPr>
          <w:rFonts w:ascii="Arial" w:hAnsi="Arial" w:cs="Arial"/>
          <w:szCs w:val="22"/>
        </w:rPr>
        <w:t>share different approaches to commercialisation to enable mutual learning</w:t>
      </w:r>
    </w:p>
    <w:p w14:paraId="6DDD9FAA" w14:textId="6F087C36" w:rsidR="003D3575" w:rsidRPr="003F6790" w:rsidRDefault="003D3575" w:rsidP="003F6790">
      <w:pPr>
        <w:pStyle w:val="ListParagraph"/>
        <w:numPr>
          <w:ilvl w:val="2"/>
          <w:numId w:val="24"/>
        </w:numPr>
        <w:rPr>
          <w:rFonts w:ascii="Arial" w:hAnsi="Arial" w:cs="Arial"/>
          <w:szCs w:val="22"/>
        </w:rPr>
      </w:pPr>
      <w:r w:rsidRPr="003F6790">
        <w:rPr>
          <w:rFonts w:ascii="Arial" w:hAnsi="Arial" w:cs="Arial"/>
          <w:szCs w:val="22"/>
        </w:rPr>
        <w:t>enable councils already advanced in their thinking to move further, faster</w:t>
      </w:r>
    </w:p>
    <w:p w14:paraId="6A43292D" w14:textId="049503E5" w:rsidR="003D3575" w:rsidRPr="003F6790" w:rsidRDefault="003D3575" w:rsidP="003F6790">
      <w:pPr>
        <w:pStyle w:val="ListParagraph"/>
        <w:numPr>
          <w:ilvl w:val="2"/>
          <w:numId w:val="24"/>
        </w:numPr>
        <w:ind w:left="1701" w:hanging="992"/>
        <w:rPr>
          <w:rFonts w:ascii="Arial" w:hAnsi="Arial" w:cs="Arial"/>
          <w:szCs w:val="22"/>
        </w:rPr>
      </w:pPr>
      <w:r w:rsidRPr="003F6790">
        <w:rPr>
          <w:rFonts w:ascii="Arial" w:hAnsi="Arial" w:cs="Arial"/>
          <w:szCs w:val="22"/>
        </w:rPr>
        <w:t>identify possible barriers to commercialisation to inform LGA lobbying on behalf of the sector</w:t>
      </w:r>
    </w:p>
    <w:p w14:paraId="2D8F9D42" w14:textId="291F9670" w:rsidR="003D3575" w:rsidRPr="003F6790" w:rsidRDefault="003D3575" w:rsidP="003F6790">
      <w:pPr>
        <w:pStyle w:val="ListParagraph"/>
        <w:numPr>
          <w:ilvl w:val="2"/>
          <w:numId w:val="24"/>
        </w:numPr>
        <w:ind w:left="1701" w:hanging="981"/>
        <w:rPr>
          <w:rFonts w:ascii="Arial" w:hAnsi="Arial" w:cs="Arial"/>
          <w:szCs w:val="22"/>
        </w:rPr>
      </w:pPr>
      <w:r w:rsidRPr="003F6790">
        <w:rPr>
          <w:rFonts w:ascii="Arial" w:hAnsi="Arial" w:cs="Arial"/>
          <w:szCs w:val="22"/>
        </w:rPr>
        <w:t>identify potential opportunities for brokering/negotiation of greater discounts on behalf of a wider group of councils (</w:t>
      </w:r>
      <w:proofErr w:type="spellStart"/>
      <w:r w:rsidRPr="003F6790">
        <w:rPr>
          <w:rFonts w:ascii="Arial" w:hAnsi="Arial" w:cs="Arial"/>
          <w:szCs w:val="22"/>
        </w:rPr>
        <w:t>eg</w:t>
      </w:r>
      <w:proofErr w:type="spellEnd"/>
      <w:r w:rsidRPr="003F6790">
        <w:rPr>
          <w:rFonts w:ascii="Arial" w:hAnsi="Arial" w:cs="Arial"/>
          <w:szCs w:val="22"/>
        </w:rPr>
        <w:t xml:space="preserve"> due diligence)</w:t>
      </w:r>
    </w:p>
    <w:p w14:paraId="7990B4C1" w14:textId="0DD24BF7" w:rsidR="003D3575" w:rsidRPr="003F6790" w:rsidRDefault="003D3575" w:rsidP="003F6790">
      <w:pPr>
        <w:pStyle w:val="ListParagraph"/>
        <w:numPr>
          <w:ilvl w:val="2"/>
          <w:numId w:val="24"/>
        </w:numPr>
        <w:ind w:left="1701" w:hanging="992"/>
        <w:rPr>
          <w:rFonts w:ascii="Arial" w:hAnsi="Arial" w:cs="Arial"/>
          <w:szCs w:val="22"/>
        </w:rPr>
      </w:pPr>
      <w:r w:rsidRPr="003F6790">
        <w:rPr>
          <w:rFonts w:ascii="Arial" w:hAnsi="Arial" w:cs="Arial"/>
          <w:szCs w:val="22"/>
        </w:rPr>
        <w:t>identify potential synergies/opportunities for collaboration/partnerships/joint ventures where appropriate</w:t>
      </w:r>
    </w:p>
    <w:p w14:paraId="3F7350C4" w14:textId="6994A837" w:rsidR="003D3575" w:rsidRPr="003F6790" w:rsidRDefault="003D3575" w:rsidP="003F6790">
      <w:pPr>
        <w:pStyle w:val="ListParagraph"/>
        <w:numPr>
          <w:ilvl w:val="2"/>
          <w:numId w:val="24"/>
        </w:numPr>
        <w:ind w:left="1701" w:hanging="992"/>
        <w:rPr>
          <w:rFonts w:ascii="Arial" w:hAnsi="Arial" w:cs="Arial"/>
          <w:szCs w:val="22"/>
        </w:rPr>
      </w:pPr>
      <w:proofErr w:type="gramStart"/>
      <w:r w:rsidRPr="003F6790">
        <w:rPr>
          <w:rFonts w:ascii="Arial" w:hAnsi="Arial" w:cs="Arial"/>
          <w:szCs w:val="22"/>
        </w:rPr>
        <w:t>consider</w:t>
      </w:r>
      <w:proofErr w:type="gramEnd"/>
      <w:r w:rsidRPr="003F6790">
        <w:rPr>
          <w:rFonts w:ascii="Arial" w:hAnsi="Arial" w:cs="Arial"/>
          <w:szCs w:val="22"/>
        </w:rPr>
        <w:t xml:space="preserve"> the development of a sector-led improvement offer for commercialisation, on a cost or cost plus basis.</w:t>
      </w:r>
    </w:p>
    <w:p w14:paraId="45EE4466" w14:textId="77777777" w:rsidR="003D3575" w:rsidRPr="003D3575" w:rsidRDefault="003D3575" w:rsidP="003D3575">
      <w:pPr>
        <w:pStyle w:val="ListParagraph"/>
        <w:rPr>
          <w:rFonts w:ascii="Arial" w:hAnsi="Arial" w:cs="Arial"/>
          <w:szCs w:val="22"/>
        </w:rPr>
      </w:pPr>
    </w:p>
    <w:p w14:paraId="60C2C4AF" w14:textId="77777777" w:rsidR="003D3575" w:rsidRPr="003D3575" w:rsidRDefault="003D3575" w:rsidP="002A5C39">
      <w:pPr>
        <w:pStyle w:val="ListParagraph"/>
        <w:numPr>
          <w:ilvl w:val="1"/>
          <w:numId w:val="24"/>
        </w:numPr>
        <w:rPr>
          <w:rFonts w:ascii="Arial" w:hAnsi="Arial" w:cs="Arial"/>
          <w:szCs w:val="22"/>
        </w:rPr>
      </w:pPr>
      <w:r w:rsidRPr="003D3575">
        <w:rPr>
          <w:rFonts w:ascii="Arial" w:hAnsi="Arial" w:cs="Arial"/>
          <w:szCs w:val="22"/>
        </w:rPr>
        <w:lastRenderedPageBreak/>
        <w:t>LGA officers will ensure that the appropriate links are made between th</w:t>
      </w:r>
      <w:r w:rsidR="00765C96">
        <w:rPr>
          <w:rFonts w:ascii="Arial" w:hAnsi="Arial" w:cs="Arial"/>
          <w:szCs w:val="22"/>
        </w:rPr>
        <w:t>is g</w:t>
      </w:r>
      <w:r w:rsidRPr="003D3575">
        <w:rPr>
          <w:rFonts w:ascii="Arial" w:hAnsi="Arial" w:cs="Arial"/>
          <w:szCs w:val="22"/>
        </w:rPr>
        <w:t>roup and the National Advisory Group for Procurement.</w:t>
      </w:r>
    </w:p>
    <w:p w14:paraId="2B00604B" w14:textId="77777777" w:rsidR="00CC04EB" w:rsidRDefault="00CC04EB" w:rsidP="00CC04EB">
      <w:pPr>
        <w:rPr>
          <w:rFonts w:ascii="Arial" w:hAnsi="Arial" w:cs="Arial"/>
          <w:b/>
          <w:szCs w:val="22"/>
        </w:rPr>
      </w:pPr>
    </w:p>
    <w:p w14:paraId="487AD43E" w14:textId="77777777" w:rsidR="002A5C39" w:rsidRDefault="004659AE" w:rsidP="002A5C39">
      <w:pPr>
        <w:pStyle w:val="ListParagraph"/>
        <w:numPr>
          <w:ilvl w:val="0"/>
          <w:numId w:val="24"/>
        </w:numPr>
        <w:rPr>
          <w:rFonts w:ascii="Arial" w:hAnsi="Arial" w:cs="Arial"/>
          <w:b/>
          <w:szCs w:val="22"/>
        </w:rPr>
      </w:pPr>
      <w:r>
        <w:rPr>
          <w:rFonts w:ascii="Arial" w:hAnsi="Arial" w:cs="Arial"/>
          <w:b/>
          <w:szCs w:val="22"/>
        </w:rPr>
        <w:t xml:space="preserve">Procurement </w:t>
      </w:r>
    </w:p>
    <w:p w14:paraId="2B2D34CD" w14:textId="77777777" w:rsidR="002A5C39" w:rsidRDefault="002A5C39" w:rsidP="002A5C39">
      <w:pPr>
        <w:pStyle w:val="ListParagraph"/>
        <w:ind w:left="360"/>
        <w:rPr>
          <w:rFonts w:ascii="Arial" w:hAnsi="Arial" w:cs="Arial"/>
          <w:b/>
          <w:szCs w:val="22"/>
        </w:rPr>
      </w:pPr>
    </w:p>
    <w:p w14:paraId="004F73FE" w14:textId="77777777" w:rsidR="00A2722C" w:rsidRPr="00A2722C" w:rsidRDefault="00A2722C" w:rsidP="00A2722C">
      <w:pPr>
        <w:pStyle w:val="ListParagraph"/>
        <w:ind w:left="360"/>
        <w:rPr>
          <w:rFonts w:ascii="Arial" w:hAnsi="Arial" w:cs="Arial"/>
          <w:b/>
          <w:szCs w:val="22"/>
        </w:rPr>
      </w:pPr>
      <w:r w:rsidRPr="00A2722C">
        <w:rPr>
          <w:rFonts w:ascii="Arial" w:hAnsi="Arial" w:cs="Arial"/>
          <w:b/>
          <w:szCs w:val="22"/>
        </w:rPr>
        <w:t>National Procurement Strategy</w:t>
      </w:r>
      <w:r w:rsidR="005D1BCA">
        <w:rPr>
          <w:rFonts w:ascii="Arial" w:hAnsi="Arial" w:cs="Arial"/>
          <w:b/>
          <w:szCs w:val="22"/>
        </w:rPr>
        <w:t xml:space="preserve"> (NPS)</w:t>
      </w:r>
    </w:p>
    <w:p w14:paraId="032190BF" w14:textId="77777777" w:rsidR="00A2722C" w:rsidRDefault="00A2722C" w:rsidP="00A2722C">
      <w:pPr>
        <w:pStyle w:val="ListParagraph"/>
        <w:ind w:left="360"/>
        <w:rPr>
          <w:rFonts w:ascii="Arial" w:hAnsi="Arial" w:cs="Arial"/>
          <w:b/>
          <w:szCs w:val="22"/>
        </w:rPr>
      </w:pPr>
    </w:p>
    <w:p w14:paraId="39BAAF14" w14:textId="77777777" w:rsidR="00A2722C" w:rsidRPr="00A2722C" w:rsidRDefault="00A2722C" w:rsidP="00A2722C">
      <w:pPr>
        <w:pStyle w:val="ListParagraph"/>
        <w:numPr>
          <w:ilvl w:val="1"/>
          <w:numId w:val="24"/>
        </w:numPr>
        <w:rPr>
          <w:rFonts w:ascii="Arial" w:hAnsi="Arial" w:cs="Arial"/>
          <w:szCs w:val="22"/>
        </w:rPr>
      </w:pPr>
      <w:r w:rsidRPr="00A2722C">
        <w:rPr>
          <w:rFonts w:ascii="Arial" w:hAnsi="Arial" w:cs="Arial"/>
          <w:szCs w:val="22"/>
        </w:rPr>
        <w:t>Following the launch of the NPS in July</w:t>
      </w:r>
      <w:r w:rsidR="005D1BCA">
        <w:rPr>
          <w:rFonts w:ascii="Arial" w:hAnsi="Arial" w:cs="Arial"/>
          <w:szCs w:val="22"/>
        </w:rPr>
        <w:t>,</w:t>
      </w:r>
      <w:r w:rsidRPr="00A2722C">
        <w:rPr>
          <w:rFonts w:ascii="Arial" w:hAnsi="Arial" w:cs="Arial"/>
          <w:szCs w:val="22"/>
        </w:rPr>
        <w:t xml:space="preserve"> the National Advisory Group ha</w:t>
      </w:r>
      <w:r w:rsidR="005D1BCA">
        <w:rPr>
          <w:rFonts w:ascii="Arial" w:hAnsi="Arial" w:cs="Arial"/>
          <w:szCs w:val="22"/>
        </w:rPr>
        <w:t>s</w:t>
      </w:r>
      <w:r w:rsidRPr="00A2722C">
        <w:rPr>
          <w:rFonts w:ascii="Arial" w:hAnsi="Arial" w:cs="Arial"/>
          <w:szCs w:val="22"/>
        </w:rPr>
        <w:t xml:space="preserve"> met with the procurement sponsor, Martin Reeves, Chief Executive of Coventry City Council to discuss the actions and implementation of the strategy across local government.  Work is ongoing on the procurement microsite to gather and disseminate good practice across the four strategy themes of </w:t>
      </w:r>
      <w:r w:rsidR="005D1BCA">
        <w:rPr>
          <w:rFonts w:ascii="Arial" w:hAnsi="Arial" w:cs="Arial"/>
          <w:szCs w:val="22"/>
        </w:rPr>
        <w:t>m</w:t>
      </w:r>
      <w:r w:rsidRPr="00A2722C">
        <w:rPr>
          <w:rFonts w:ascii="Arial" w:hAnsi="Arial" w:cs="Arial"/>
          <w:szCs w:val="22"/>
        </w:rPr>
        <w:t>aking savings, enabling local communities, leadership and modernisation.  One of the key actions is to have some strategic discussions with our top 20 suppliers to local government</w:t>
      </w:r>
      <w:r w:rsidR="005D1BCA">
        <w:rPr>
          <w:rFonts w:ascii="Arial" w:hAnsi="Arial" w:cs="Arial"/>
          <w:szCs w:val="22"/>
        </w:rPr>
        <w:t>,</w:t>
      </w:r>
      <w:r w:rsidRPr="00A2722C">
        <w:rPr>
          <w:rFonts w:ascii="Arial" w:hAnsi="Arial" w:cs="Arial"/>
          <w:szCs w:val="22"/>
        </w:rPr>
        <w:t xml:space="preserve"> and arrangements are being made to start these discussions now.</w:t>
      </w:r>
    </w:p>
    <w:p w14:paraId="49DB6340" w14:textId="77777777" w:rsidR="00A2722C" w:rsidRDefault="00A2722C" w:rsidP="00A2722C">
      <w:pPr>
        <w:pStyle w:val="ListParagraph"/>
        <w:ind w:left="360"/>
        <w:rPr>
          <w:rFonts w:ascii="Arial" w:hAnsi="Arial" w:cs="Arial"/>
          <w:b/>
          <w:szCs w:val="22"/>
        </w:rPr>
      </w:pPr>
      <w:r w:rsidRPr="00A2722C">
        <w:rPr>
          <w:rFonts w:ascii="Arial" w:hAnsi="Arial" w:cs="Arial"/>
          <w:b/>
          <w:szCs w:val="22"/>
        </w:rPr>
        <w:t xml:space="preserve"> </w:t>
      </w:r>
    </w:p>
    <w:p w14:paraId="007B75BB" w14:textId="77777777" w:rsidR="0022208A" w:rsidRPr="0022208A" w:rsidRDefault="0022208A" w:rsidP="00A2722C">
      <w:pPr>
        <w:pStyle w:val="ListParagraph"/>
        <w:ind w:left="360"/>
        <w:rPr>
          <w:rFonts w:ascii="Arial" w:hAnsi="Arial" w:cs="Arial"/>
          <w:b/>
          <w:szCs w:val="22"/>
        </w:rPr>
      </w:pPr>
      <w:r w:rsidRPr="0022208A">
        <w:rPr>
          <w:rFonts w:ascii="Arial" w:hAnsi="Arial" w:cs="Arial"/>
          <w:b/>
          <w:szCs w:val="22"/>
        </w:rPr>
        <w:t>Lord Young Reforms</w:t>
      </w:r>
    </w:p>
    <w:p w14:paraId="1B60347E" w14:textId="77777777" w:rsidR="00A2722C" w:rsidRDefault="00A2722C" w:rsidP="0022208A">
      <w:pPr>
        <w:pStyle w:val="ListParagraph"/>
        <w:ind w:left="360"/>
        <w:rPr>
          <w:rFonts w:ascii="Arial" w:hAnsi="Arial" w:cs="Arial"/>
          <w:szCs w:val="22"/>
        </w:rPr>
      </w:pPr>
    </w:p>
    <w:p w14:paraId="54CA8A09" w14:textId="77777777" w:rsidR="0022208A" w:rsidRPr="00A2722C" w:rsidRDefault="0022208A" w:rsidP="00A2722C">
      <w:pPr>
        <w:pStyle w:val="ListParagraph"/>
        <w:numPr>
          <w:ilvl w:val="1"/>
          <w:numId w:val="24"/>
        </w:numPr>
        <w:rPr>
          <w:rFonts w:ascii="Arial" w:hAnsi="Arial" w:cs="Arial"/>
          <w:szCs w:val="22"/>
        </w:rPr>
      </w:pPr>
      <w:r w:rsidRPr="00A2722C">
        <w:rPr>
          <w:rFonts w:ascii="Arial" w:hAnsi="Arial" w:cs="Arial"/>
          <w:szCs w:val="22"/>
        </w:rPr>
        <w:t xml:space="preserve">Members </w:t>
      </w:r>
      <w:r w:rsidR="00A2722C">
        <w:rPr>
          <w:rFonts w:ascii="Arial" w:hAnsi="Arial" w:cs="Arial"/>
          <w:szCs w:val="22"/>
        </w:rPr>
        <w:t>may be aware of the efforts by central g</w:t>
      </w:r>
      <w:r w:rsidRPr="00A2722C">
        <w:rPr>
          <w:rFonts w:ascii="Arial" w:hAnsi="Arial" w:cs="Arial"/>
          <w:szCs w:val="22"/>
        </w:rPr>
        <w:t xml:space="preserve">overnment to simplify public sector procurement processes following publication of a report by Lord Young in December 2013 </w:t>
      </w:r>
      <w:r w:rsidR="005D1BCA">
        <w:rPr>
          <w:rFonts w:ascii="Arial" w:hAnsi="Arial" w:cs="Arial"/>
          <w:szCs w:val="22"/>
        </w:rPr>
        <w:t xml:space="preserve">- </w:t>
      </w:r>
      <w:r w:rsidRPr="00A2722C">
        <w:rPr>
          <w:rFonts w:ascii="Arial" w:hAnsi="Arial" w:cs="Arial"/>
          <w:szCs w:val="22"/>
        </w:rPr>
        <w:t>Small Business: GREAT Ambition.  The Cabinet Office say</w:t>
      </w:r>
      <w:r w:rsidR="005D1BCA">
        <w:rPr>
          <w:rFonts w:ascii="Arial" w:hAnsi="Arial" w:cs="Arial"/>
          <w:szCs w:val="22"/>
        </w:rPr>
        <w:t>s</w:t>
      </w:r>
      <w:r w:rsidRPr="00A2722C">
        <w:rPr>
          <w:rFonts w:ascii="Arial" w:hAnsi="Arial" w:cs="Arial"/>
          <w:szCs w:val="22"/>
        </w:rPr>
        <w:t xml:space="preserve"> that the reforms will be transposed into legislation with the new EU Procurement directives later this year.</w:t>
      </w:r>
    </w:p>
    <w:p w14:paraId="791E4C74" w14:textId="77777777" w:rsidR="0022208A" w:rsidRPr="00A2722C" w:rsidRDefault="0022208A" w:rsidP="0022208A">
      <w:pPr>
        <w:pStyle w:val="ListParagraph"/>
        <w:ind w:left="360"/>
        <w:rPr>
          <w:rFonts w:ascii="Arial" w:hAnsi="Arial" w:cs="Arial"/>
          <w:szCs w:val="22"/>
        </w:rPr>
      </w:pPr>
    </w:p>
    <w:p w14:paraId="1A67E3D2" w14:textId="77777777" w:rsidR="0022208A" w:rsidRPr="00A2722C" w:rsidRDefault="0022208A" w:rsidP="00A2722C">
      <w:pPr>
        <w:pStyle w:val="ListParagraph"/>
        <w:numPr>
          <w:ilvl w:val="1"/>
          <w:numId w:val="24"/>
        </w:numPr>
        <w:rPr>
          <w:rFonts w:ascii="Arial" w:hAnsi="Arial" w:cs="Arial"/>
          <w:szCs w:val="22"/>
        </w:rPr>
      </w:pPr>
      <w:r w:rsidRPr="00A2722C">
        <w:rPr>
          <w:rFonts w:ascii="Arial" w:hAnsi="Arial" w:cs="Arial"/>
          <w:szCs w:val="22"/>
        </w:rPr>
        <w:t>Councils support Gov</w:t>
      </w:r>
      <w:r w:rsidR="00A2722C">
        <w:rPr>
          <w:rFonts w:ascii="Arial" w:hAnsi="Arial" w:cs="Arial"/>
          <w:szCs w:val="22"/>
        </w:rPr>
        <w:t>ernment’s stated aim that</w:t>
      </w:r>
      <w:r w:rsidRPr="00A2722C">
        <w:rPr>
          <w:rFonts w:ascii="Arial" w:hAnsi="Arial" w:cs="Arial"/>
          <w:szCs w:val="22"/>
        </w:rPr>
        <w:t xml:space="preserve"> this will help small</w:t>
      </w:r>
      <w:r w:rsidR="00DB220D">
        <w:rPr>
          <w:rFonts w:ascii="Arial" w:hAnsi="Arial" w:cs="Arial"/>
          <w:szCs w:val="22"/>
        </w:rPr>
        <w:t xml:space="preserve"> and medium-sized enterprises (SMEs)</w:t>
      </w:r>
      <w:r w:rsidRPr="00A2722C">
        <w:rPr>
          <w:rFonts w:ascii="Arial" w:hAnsi="Arial" w:cs="Arial"/>
          <w:szCs w:val="22"/>
        </w:rPr>
        <w:t xml:space="preserve"> and voluntary sector organisations to bid more successfully for public sector tenders. However, we do not believe that two of the recommended solutions</w:t>
      </w:r>
      <w:r w:rsidR="00A2722C" w:rsidRPr="00A2722C">
        <w:t xml:space="preserve"> </w:t>
      </w:r>
      <w:r w:rsidR="00A2722C" w:rsidRPr="00A2722C">
        <w:rPr>
          <w:rFonts w:ascii="Arial" w:hAnsi="Arial" w:cs="Arial"/>
          <w:szCs w:val="22"/>
        </w:rPr>
        <w:t>will achieve this</w:t>
      </w:r>
      <w:r w:rsidR="00A2722C">
        <w:rPr>
          <w:rFonts w:ascii="Arial" w:hAnsi="Arial" w:cs="Arial"/>
          <w:szCs w:val="22"/>
        </w:rPr>
        <w:t xml:space="preserve"> for local authorities</w:t>
      </w:r>
      <w:r w:rsidRPr="00A2722C">
        <w:rPr>
          <w:rFonts w:ascii="Arial" w:hAnsi="Arial" w:cs="Arial"/>
          <w:szCs w:val="22"/>
        </w:rPr>
        <w:t>:</w:t>
      </w:r>
    </w:p>
    <w:p w14:paraId="1E9BB580" w14:textId="77777777" w:rsidR="00A2722C" w:rsidRDefault="00A2722C" w:rsidP="0022208A">
      <w:pPr>
        <w:pStyle w:val="ListParagraph"/>
        <w:ind w:left="360"/>
        <w:rPr>
          <w:rFonts w:ascii="Arial" w:hAnsi="Arial" w:cs="Arial"/>
          <w:szCs w:val="22"/>
        </w:rPr>
      </w:pPr>
    </w:p>
    <w:p w14:paraId="568EAA8B" w14:textId="71D01E61" w:rsidR="0022208A" w:rsidRPr="003F6790" w:rsidRDefault="0022208A" w:rsidP="003F6790">
      <w:pPr>
        <w:pStyle w:val="ListParagraph"/>
        <w:numPr>
          <w:ilvl w:val="2"/>
          <w:numId w:val="24"/>
        </w:numPr>
        <w:ind w:left="1701" w:hanging="850"/>
        <w:rPr>
          <w:rFonts w:ascii="Arial" w:hAnsi="Arial" w:cs="Arial"/>
          <w:szCs w:val="22"/>
        </w:rPr>
      </w:pPr>
      <w:r w:rsidRPr="003F6790">
        <w:rPr>
          <w:rFonts w:ascii="Arial" w:hAnsi="Arial" w:cs="Arial"/>
          <w:szCs w:val="22"/>
        </w:rPr>
        <w:t xml:space="preserve">the abolition of the use of Pre-Qualification Questionnaires </w:t>
      </w:r>
      <w:r w:rsidR="00A2722C" w:rsidRPr="003F6790">
        <w:rPr>
          <w:rFonts w:ascii="Arial" w:hAnsi="Arial" w:cs="Arial"/>
          <w:szCs w:val="22"/>
        </w:rPr>
        <w:t xml:space="preserve">(PQQs) </w:t>
      </w:r>
      <w:r w:rsidRPr="003F6790">
        <w:rPr>
          <w:rFonts w:ascii="Arial" w:hAnsi="Arial" w:cs="Arial"/>
          <w:szCs w:val="22"/>
        </w:rPr>
        <w:t xml:space="preserve">for low value (under </w:t>
      </w:r>
      <w:r w:rsidR="00765C96" w:rsidRPr="003F6790">
        <w:rPr>
          <w:rFonts w:ascii="Arial" w:hAnsi="Arial" w:cs="Arial"/>
          <w:szCs w:val="22"/>
        </w:rPr>
        <w:t>£173,000) procurement; and</w:t>
      </w:r>
      <w:r w:rsidRPr="003F6790">
        <w:rPr>
          <w:rFonts w:ascii="Arial" w:hAnsi="Arial" w:cs="Arial"/>
          <w:szCs w:val="22"/>
        </w:rPr>
        <w:t xml:space="preserve"> </w:t>
      </w:r>
    </w:p>
    <w:p w14:paraId="3A31756E" w14:textId="77777777" w:rsidR="00A2722C" w:rsidRDefault="00A2722C" w:rsidP="0022208A">
      <w:pPr>
        <w:pStyle w:val="ListParagraph"/>
        <w:ind w:left="360"/>
        <w:rPr>
          <w:rFonts w:ascii="Arial" w:hAnsi="Arial" w:cs="Arial"/>
          <w:szCs w:val="22"/>
        </w:rPr>
      </w:pPr>
    </w:p>
    <w:p w14:paraId="1672DC1F" w14:textId="6616C7E4" w:rsidR="0022208A" w:rsidRPr="00A2722C" w:rsidRDefault="0022208A" w:rsidP="003F6790">
      <w:pPr>
        <w:pStyle w:val="ListParagraph"/>
        <w:numPr>
          <w:ilvl w:val="2"/>
          <w:numId w:val="24"/>
        </w:numPr>
        <w:ind w:left="1701" w:hanging="850"/>
        <w:rPr>
          <w:rFonts w:ascii="Arial" w:hAnsi="Arial" w:cs="Arial"/>
          <w:szCs w:val="22"/>
        </w:rPr>
      </w:pPr>
      <w:proofErr w:type="gramStart"/>
      <w:r w:rsidRPr="00A2722C">
        <w:rPr>
          <w:rFonts w:ascii="Arial" w:hAnsi="Arial" w:cs="Arial"/>
          <w:szCs w:val="22"/>
        </w:rPr>
        <w:t>the</w:t>
      </w:r>
      <w:proofErr w:type="gramEnd"/>
      <w:r w:rsidRPr="00A2722C">
        <w:rPr>
          <w:rFonts w:ascii="Arial" w:hAnsi="Arial" w:cs="Arial"/>
          <w:szCs w:val="22"/>
        </w:rPr>
        <w:t xml:space="preserve"> requirement to mandate the use of a single national tendering portal, Contracts Finder</w:t>
      </w:r>
      <w:r w:rsidR="005D1BCA">
        <w:rPr>
          <w:rFonts w:ascii="Arial" w:hAnsi="Arial" w:cs="Arial"/>
          <w:szCs w:val="22"/>
        </w:rPr>
        <w:t>.</w:t>
      </w:r>
      <w:r w:rsidRPr="00A2722C">
        <w:rPr>
          <w:rFonts w:ascii="Arial" w:hAnsi="Arial" w:cs="Arial"/>
          <w:szCs w:val="22"/>
        </w:rPr>
        <w:t xml:space="preserve"> </w:t>
      </w:r>
    </w:p>
    <w:p w14:paraId="4F735EF6" w14:textId="77777777" w:rsidR="0022208A" w:rsidRPr="00A2722C" w:rsidRDefault="0022208A" w:rsidP="0022208A">
      <w:pPr>
        <w:pStyle w:val="ListParagraph"/>
        <w:ind w:left="360"/>
        <w:rPr>
          <w:rFonts w:ascii="Arial" w:hAnsi="Arial" w:cs="Arial"/>
          <w:szCs w:val="22"/>
        </w:rPr>
      </w:pPr>
    </w:p>
    <w:p w14:paraId="180EEB12" w14:textId="77777777" w:rsidR="0022208A" w:rsidRPr="00A2722C" w:rsidRDefault="0022208A" w:rsidP="00A2722C">
      <w:pPr>
        <w:pStyle w:val="ListParagraph"/>
        <w:numPr>
          <w:ilvl w:val="1"/>
          <w:numId w:val="24"/>
        </w:numPr>
        <w:rPr>
          <w:rFonts w:ascii="Arial" w:hAnsi="Arial" w:cs="Arial"/>
          <w:szCs w:val="22"/>
        </w:rPr>
      </w:pPr>
      <w:r w:rsidRPr="00A2722C">
        <w:rPr>
          <w:rFonts w:ascii="Arial" w:hAnsi="Arial" w:cs="Arial"/>
          <w:szCs w:val="22"/>
        </w:rPr>
        <w:t>We believe that councils themselves should be able to de</w:t>
      </w:r>
      <w:r w:rsidR="00A2722C">
        <w:rPr>
          <w:rFonts w:ascii="Arial" w:hAnsi="Arial" w:cs="Arial"/>
          <w:szCs w:val="22"/>
        </w:rPr>
        <w:t xml:space="preserve">cide whether or not to use PQQs </w:t>
      </w:r>
      <w:r w:rsidRPr="00A2722C">
        <w:rPr>
          <w:rFonts w:ascii="Arial" w:hAnsi="Arial" w:cs="Arial"/>
          <w:szCs w:val="22"/>
        </w:rPr>
        <w:t>depending on the pr</w:t>
      </w:r>
      <w:r w:rsidR="00A2722C">
        <w:rPr>
          <w:rFonts w:ascii="Arial" w:hAnsi="Arial" w:cs="Arial"/>
          <w:szCs w:val="22"/>
        </w:rPr>
        <w:t>ocurement in question.  S</w:t>
      </w:r>
      <w:r w:rsidRPr="00A2722C">
        <w:rPr>
          <w:rFonts w:ascii="Arial" w:hAnsi="Arial" w:cs="Arial"/>
          <w:szCs w:val="22"/>
        </w:rPr>
        <w:t>ome councils have already updated their p</w:t>
      </w:r>
      <w:r w:rsidR="00A2722C">
        <w:rPr>
          <w:rFonts w:ascii="Arial" w:hAnsi="Arial" w:cs="Arial"/>
          <w:szCs w:val="22"/>
        </w:rPr>
        <w:t>rocesses to reduce or remove PQQ</w:t>
      </w:r>
      <w:r w:rsidRPr="00A2722C">
        <w:rPr>
          <w:rFonts w:ascii="Arial" w:hAnsi="Arial" w:cs="Arial"/>
          <w:szCs w:val="22"/>
        </w:rPr>
        <w:t xml:space="preserve">s </w:t>
      </w:r>
      <w:r w:rsidR="002C48CA">
        <w:rPr>
          <w:rFonts w:ascii="Arial" w:hAnsi="Arial" w:cs="Arial"/>
          <w:szCs w:val="22"/>
        </w:rPr>
        <w:t xml:space="preserve">but </w:t>
      </w:r>
      <w:r w:rsidRPr="00A2722C">
        <w:rPr>
          <w:rFonts w:ascii="Arial" w:hAnsi="Arial" w:cs="Arial"/>
          <w:szCs w:val="22"/>
        </w:rPr>
        <w:t>they are still used to reduce the administrative burden on councils, for example where there are a lot of suppliers in the market, or where there may be a safeguarding issue to reduce the number of suppliers who have access to location information (</w:t>
      </w:r>
      <w:proofErr w:type="spellStart"/>
      <w:r w:rsidRPr="00A2722C">
        <w:rPr>
          <w:rFonts w:ascii="Arial" w:hAnsi="Arial" w:cs="Arial"/>
          <w:szCs w:val="22"/>
        </w:rPr>
        <w:t>eg</w:t>
      </w:r>
      <w:proofErr w:type="spellEnd"/>
      <w:r w:rsidRPr="00A2722C">
        <w:rPr>
          <w:rFonts w:ascii="Arial" w:hAnsi="Arial" w:cs="Arial"/>
          <w:szCs w:val="22"/>
        </w:rPr>
        <w:t xml:space="preserve"> relating to women’s refuges) through the full procurement process.  </w:t>
      </w:r>
    </w:p>
    <w:p w14:paraId="0F5CD401" w14:textId="77777777" w:rsidR="0022208A" w:rsidRPr="00A2722C" w:rsidRDefault="0022208A" w:rsidP="0022208A">
      <w:pPr>
        <w:pStyle w:val="ListParagraph"/>
        <w:ind w:left="360"/>
        <w:rPr>
          <w:rFonts w:ascii="Arial" w:hAnsi="Arial" w:cs="Arial"/>
          <w:szCs w:val="22"/>
        </w:rPr>
      </w:pPr>
    </w:p>
    <w:p w14:paraId="773DE242" w14:textId="77777777" w:rsidR="0022208A" w:rsidRPr="00A2722C" w:rsidRDefault="0022208A" w:rsidP="00A2722C">
      <w:pPr>
        <w:pStyle w:val="ListParagraph"/>
        <w:numPr>
          <w:ilvl w:val="1"/>
          <w:numId w:val="24"/>
        </w:numPr>
        <w:rPr>
          <w:rFonts w:ascii="Arial" w:hAnsi="Arial" w:cs="Arial"/>
          <w:szCs w:val="22"/>
        </w:rPr>
      </w:pPr>
      <w:r w:rsidRPr="00A2722C">
        <w:rPr>
          <w:rFonts w:ascii="Arial" w:hAnsi="Arial" w:cs="Arial"/>
          <w:szCs w:val="22"/>
        </w:rPr>
        <w:t>We believe that mandatory use of Contracts Finder undermines local government</w:t>
      </w:r>
      <w:r w:rsidR="005A39EB">
        <w:rPr>
          <w:rFonts w:ascii="Arial" w:hAnsi="Arial" w:cs="Arial"/>
          <w:szCs w:val="22"/>
        </w:rPr>
        <w:t>’s</w:t>
      </w:r>
      <w:r w:rsidRPr="00A2722C">
        <w:rPr>
          <w:rFonts w:ascii="Arial" w:hAnsi="Arial" w:cs="Arial"/>
          <w:szCs w:val="22"/>
        </w:rPr>
        <w:t xml:space="preserve"> ability to take into account social value and local economic growth and, as outlined, could actually be seen as a disadvantage to local SMEs.  We strongly believe that this is against the principles set out in the Localism Act</w:t>
      </w:r>
      <w:r w:rsidR="00DB220D">
        <w:rPr>
          <w:rFonts w:ascii="Arial" w:hAnsi="Arial" w:cs="Arial"/>
          <w:szCs w:val="22"/>
        </w:rPr>
        <w:t>,</w:t>
      </w:r>
      <w:r w:rsidRPr="00A2722C">
        <w:rPr>
          <w:rFonts w:ascii="Arial" w:hAnsi="Arial" w:cs="Arial"/>
          <w:szCs w:val="22"/>
        </w:rPr>
        <w:t xml:space="preserve"> and the decision to use a national portal should be left to the discretion of local authorities.</w:t>
      </w:r>
    </w:p>
    <w:p w14:paraId="1C1DEB26" w14:textId="77777777" w:rsidR="0022208A" w:rsidRPr="00A2722C" w:rsidRDefault="0022208A" w:rsidP="00A2722C">
      <w:pPr>
        <w:ind w:left="360"/>
        <w:rPr>
          <w:rFonts w:ascii="Arial" w:hAnsi="Arial" w:cs="Arial"/>
          <w:szCs w:val="22"/>
        </w:rPr>
      </w:pPr>
    </w:p>
    <w:p w14:paraId="42D2DD4E" w14:textId="77777777" w:rsidR="0022208A" w:rsidRPr="009F2979" w:rsidRDefault="0022208A" w:rsidP="00A2722C">
      <w:pPr>
        <w:pStyle w:val="ListParagraph"/>
        <w:numPr>
          <w:ilvl w:val="1"/>
          <w:numId w:val="24"/>
        </w:numPr>
        <w:rPr>
          <w:rFonts w:ascii="Arial" w:hAnsi="Arial" w:cs="Arial"/>
          <w:szCs w:val="22"/>
        </w:rPr>
      </w:pPr>
      <w:r w:rsidRPr="00A2722C">
        <w:rPr>
          <w:rFonts w:ascii="Arial" w:hAnsi="Arial" w:cs="Arial"/>
          <w:szCs w:val="22"/>
        </w:rPr>
        <w:t>Both the propositions together will mean that councils are now likely to receive more bids for tenders and have no way to de</w:t>
      </w:r>
      <w:r w:rsidR="005A39EB">
        <w:rPr>
          <w:rFonts w:ascii="Arial" w:hAnsi="Arial" w:cs="Arial"/>
          <w:szCs w:val="22"/>
        </w:rPr>
        <w:t>-</w:t>
      </w:r>
      <w:r w:rsidRPr="00A2722C">
        <w:rPr>
          <w:rFonts w:ascii="Arial" w:hAnsi="Arial" w:cs="Arial"/>
          <w:szCs w:val="22"/>
        </w:rPr>
        <w:t xml:space="preserve">select or shortlist bids.  We believe that </w:t>
      </w:r>
      <w:r w:rsidR="00DB220D">
        <w:rPr>
          <w:rFonts w:ascii="Arial" w:hAnsi="Arial" w:cs="Arial"/>
          <w:szCs w:val="22"/>
        </w:rPr>
        <w:lastRenderedPageBreak/>
        <w:t xml:space="preserve">SMEs </w:t>
      </w:r>
      <w:r w:rsidRPr="00A2722C">
        <w:rPr>
          <w:rFonts w:ascii="Arial" w:hAnsi="Arial" w:cs="Arial"/>
          <w:szCs w:val="22"/>
        </w:rPr>
        <w:t xml:space="preserve">will also now have to complete full tenders for all the work they are interested </w:t>
      </w:r>
      <w:r w:rsidRPr="009F2979">
        <w:rPr>
          <w:rFonts w:ascii="Arial" w:hAnsi="Arial" w:cs="Arial"/>
          <w:szCs w:val="22"/>
        </w:rPr>
        <w:t xml:space="preserve">in rather than the shorter pre-qualifying bids.  </w:t>
      </w:r>
    </w:p>
    <w:p w14:paraId="2E80E4A2" w14:textId="77777777" w:rsidR="0022208A" w:rsidRPr="009F2979" w:rsidRDefault="0022208A" w:rsidP="0022208A">
      <w:pPr>
        <w:pStyle w:val="ListParagraph"/>
        <w:ind w:left="360"/>
        <w:rPr>
          <w:rFonts w:ascii="Arial" w:hAnsi="Arial" w:cs="Arial"/>
          <w:szCs w:val="22"/>
        </w:rPr>
      </w:pPr>
    </w:p>
    <w:p w14:paraId="21CFF8E4" w14:textId="77777777" w:rsidR="004659AE" w:rsidRPr="004E2C30" w:rsidRDefault="002C48CA" w:rsidP="004C7583">
      <w:pPr>
        <w:pStyle w:val="ListParagraph"/>
        <w:numPr>
          <w:ilvl w:val="1"/>
          <w:numId w:val="24"/>
        </w:numPr>
        <w:rPr>
          <w:rFonts w:ascii="Arial" w:hAnsi="Arial" w:cs="Arial"/>
          <w:b/>
          <w:szCs w:val="22"/>
        </w:rPr>
      </w:pPr>
      <w:r w:rsidRPr="009F2979">
        <w:rPr>
          <w:rFonts w:ascii="Arial" w:hAnsi="Arial" w:cs="Arial"/>
          <w:szCs w:val="22"/>
        </w:rPr>
        <w:t>The</w:t>
      </w:r>
      <w:r w:rsidRPr="004E2C30">
        <w:rPr>
          <w:rFonts w:ascii="Arial" w:hAnsi="Arial" w:cs="Arial"/>
          <w:szCs w:val="22"/>
        </w:rPr>
        <w:t xml:space="preserve"> Government consultation on the new EU Directives has now been issued, with responses required by 17 October</w:t>
      </w:r>
      <w:r w:rsidR="007C6325">
        <w:rPr>
          <w:rFonts w:ascii="Arial" w:hAnsi="Arial" w:cs="Arial"/>
          <w:szCs w:val="22"/>
        </w:rPr>
        <w:t xml:space="preserve"> 2014</w:t>
      </w:r>
      <w:r w:rsidRPr="004E2C30">
        <w:rPr>
          <w:rFonts w:ascii="Arial" w:hAnsi="Arial" w:cs="Arial"/>
          <w:szCs w:val="22"/>
        </w:rPr>
        <w:t xml:space="preserve">.  </w:t>
      </w:r>
      <w:r w:rsidR="004E2C30">
        <w:rPr>
          <w:rFonts w:ascii="Arial" w:hAnsi="Arial" w:cs="Arial"/>
          <w:szCs w:val="22"/>
        </w:rPr>
        <w:t>This presents a number of issues for Councils in the way it seeks to direct and regulate the procurement processes followed by authorities</w:t>
      </w:r>
      <w:r w:rsidR="004C7583">
        <w:rPr>
          <w:rFonts w:ascii="Arial" w:hAnsi="Arial" w:cs="Arial"/>
          <w:szCs w:val="22"/>
        </w:rPr>
        <w:t>,</w:t>
      </w:r>
      <w:r w:rsidR="004E2C30">
        <w:rPr>
          <w:rFonts w:ascii="Arial" w:hAnsi="Arial" w:cs="Arial"/>
          <w:szCs w:val="22"/>
        </w:rPr>
        <w:t xml:space="preserve"> which are not necessarily in the interests of efficiency and cost saving at local level.  A draft response </w:t>
      </w:r>
      <w:r w:rsidR="004C7583" w:rsidRPr="004C7583">
        <w:rPr>
          <w:rFonts w:ascii="Arial" w:hAnsi="Arial" w:cs="Arial"/>
          <w:szCs w:val="22"/>
        </w:rPr>
        <w:t xml:space="preserve">will either be circulated to members ahead of this meeting or tabled on the day </w:t>
      </w:r>
      <w:r w:rsidR="004C7583">
        <w:rPr>
          <w:rFonts w:ascii="Arial" w:hAnsi="Arial" w:cs="Arial"/>
          <w:szCs w:val="22"/>
        </w:rPr>
        <w:t>for m</w:t>
      </w:r>
      <w:r w:rsidR="004E2C30">
        <w:rPr>
          <w:rFonts w:ascii="Arial" w:hAnsi="Arial" w:cs="Arial"/>
          <w:szCs w:val="22"/>
        </w:rPr>
        <w:t>embers</w:t>
      </w:r>
      <w:r w:rsidR="004C7583">
        <w:rPr>
          <w:rFonts w:ascii="Arial" w:hAnsi="Arial" w:cs="Arial"/>
          <w:szCs w:val="22"/>
        </w:rPr>
        <w:t>’</w:t>
      </w:r>
      <w:r w:rsidR="004E2C30">
        <w:rPr>
          <w:rFonts w:ascii="Arial" w:hAnsi="Arial" w:cs="Arial"/>
          <w:szCs w:val="22"/>
        </w:rPr>
        <w:t xml:space="preserve"> consideration and approval. </w:t>
      </w:r>
    </w:p>
    <w:p w14:paraId="428BF4BB" w14:textId="77777777" w:rsidR="004659AE" w:rsidRDefault="004659AE" w:rsidP="002A5C39">
      <w:pPr>
        <w:pStyle w:val="ListParagraph"/>
        <w:ind w:left="360"/>
        <w:rPr>
          <w:rFonts w:ascii="Arial" w:hAnsi="Arial" w:cs="Arial"/>
          <w:b/>
          <w:szCs w:val="22"/>
        </w:rPr>
      </w:pPr>
    </w:p>
    <w:p w14:paraId="0E3882BA" w14:textId="77777777" w:rsidR="004659AE" w:rsidRPr="004659AE" w:rsidRDefault="004659AE" w:rsidP="004659AE">
      <w:pPr>
        <w:pStyle w:val="ListParagraph"/>
        <w:numPr>
          <w:ilvl w:val="0"/>
          <w:numId w:val="24"/>
        </w:numPr>
        <w:rPr>
          <w:rFonts w:ascii="Arial" w:hAnsi="Arial" w:cs="Arial"/>
          <w:b/>
          <w:szCs w:val="22"/>
        </w:rPr>
      </w:pPr>
      <w:r w:rsidRPr="004659AE">
        <w:rPr>
          <w:rFonts w:ascii="Arial" w:hAnsi="Arial" w:cs="Arial"/>
          <w:b/>
          <w:szCs w:val="22"/>
        </w:rPr>
        <w:t xml:space="preserve">Children, Adult and Families Projects and Programmes </w:t>
      </w:r>
    </w:p>
    <w:p w14:paraId="28FBD66A" w14:textId="77777777" w:rsidR="004659AE" w:rsidRPr="004659AE" w:rsidRDefault="004659AE" w:rsidP="004659AE">
      <w:pPr>
        <w:pStyle w:val="ListParagraph"/>
        <w:ind w:left="360"/>
        <w:rPr>
          <w:rFonts w:ascii="Arial" w:hAnsi="Arial" w:cs="Arial"/>
          <w:szCs w:val="22"/>
        </w:rPr>
      </w:pPr>
    </w:p>
    <w:p w14:paraId="605D66DD" w14:textId="77777777" w:rsidR="004659AE" w:rsidRPr="003F6790" w:rsidRDefault="004659AE" w:rsidP="003F6790">
      <w:pPr>
        <w:ind w:firstLine="360"/>
        <w:rPr>
          <w:rFonts w:ascii="Arial" w:hAnsi="Arial" w:cs="Arial"/>
          <w:szCs w:val="22"/>
        </w:rPr>
      </w:pPr>
      <w:r w:rsidRPr="003F6790">
        <w:rPr>
          <w:rFonts w:ascii="Arial" w:hAnsi="Arial" w:cs="Arial"/>
          <w:szCs w:val="22"/>
        </w:rPr>
        <w:t>Adult Social Care Efficiency (ASCE) Programme</w:t>
      </w:r>
    </w:p>
    <w:p w14:paraId="7A401BA0" w14:textId="77777777" w:rsidR="004659AE" w:rsidRPr="004659AE" w:rsidRDefault="004659AE" w:rsidP="004659AE">
      <w:pPr>
        <w:pStyle w:val="ListParagraph"/>
        <w:ind w:left="360"/>
        <w:rPr>
          <w:rFonts w:ascii="Arial" w:hAnsi="Arial" w:cs="Arial"/>
          <w:b/>
          <w:szCs w:val="22"/>
        </w:rPr>
      </w:pPr>
    </w:p>
    <w:p w14:paraId="0870C62F" w14:textId="77777777" w:rsidR="004659AE" w:rsidRPr="004659AE" w:rsidRDefault="004659AE" w:rsidP="003F6790">
      <w:pPr>
        <w:pStyle w:val="ListParagraph"/>
        <w:numPr>
          <w:ilvl w:val="1"/>
          <w:numId w:val="24"/>
        </w:numPr>
        <w:rPr>
          <w:rFonts w:ascii="Arial" w:hAnsi="Arial" w:cs="Arial"/>
          <w:szCs w:val="22"/>
        </w:rPr>
      </w:pPr>
      <w:r w:rsidRPr="004659AE">
        <w:rPr>
          <w:rFonts w:ascii="Arial" w:hAnsi="Arial" w:cs="Arial"/>
          <w:szCs w:val="22"/>
        </w:rPr>
        <w:t xml:space="preserve">The </w:t>
      </w:r>
      <w:r w:rsidR="00765C96">
        <w:rPr>
          <w:rFonts w:ascii="Arial" w:hAnsi="Arial" w:cs="Arial"/>
          <w:szCs w:val="22"/>
        </w:rPr>
        <w:t xml:space="preserve">final report of the successful </w:t>
      </w:r>
      <w:r w:rsidR="006D44CA">
        <w:rPr>
          <w:rFonts w:ascii="Arial" w:hAnsi="Arial" w:cs="Arial"/>
          <w:szCs w:val="22"/>
        </w:rPr>
        <w:t xml:space="preserve">ASCE </w:t>
      </w:r>
      <w:r w:rsidRPr="004659AE">
        <w:rPr>
          <w:rFonts w:ascii="Arial" w:hAnsi="Arial" w:cs="Arial"/>
          <w:szCs w:val="22"/>
        </w:rPr>
        <w:t>programme was launched at an event attended by over 100 people working to improve efficiency in adult social care</w:t>
      </w:r>
      <w:r w:rsidR="00765C96">
        <w:rPr>
          <w:rFonts w:ascii="Arial" w:hAnsi="Arial" w:cs="Arial"/>
          <w:szCs w:val="22"/>
        </w:rPr>
        <w:t xml:space="preserve"> in July 2014</w:t>
      </w:r>
      <w:r w:rsidRPr="004659AE">
        <w:rPr>
          <w:rFonts w:ascii="Arial" w:hAnsi="Arial" w:cs="Arial"/>
          <w:szCs w:val="22"/>
        </w:rPr>
        <w:t xml:space="preserve">.  The report and an annex containing case studies of all 44 projects </w:t>
      </w:r>
      <w:r w:rsidR="00DB220D">
        <w:rPr>
          <w:rFonts w:ascii="Arial" w:hAnsi="Arial" w:cs="Arial"/>
          <w:szCs w:val="22"/>
        </w:rPr>
        <w:t xml:space="preserve">are </w:t>
      </w:r>
      <w:r w:rsidRPr="004659AE">
        <w:rPr>
          <w:rFonts w:ascii="Arial" w:hAnsi="Arial" w:cs="Arial"/>
          <w:szCs w:val="22"/>
        </w:rPr>
        <w:t xml:space="preserve">available on the LGA website at </w:t>
      </w:r>
      <w:hyperlink r:id="rId17" w:history="1">
        <w:r w:rsidR="00DB220D" w:rsidRPr="00F12940">
          <w:rPr>
            <w:rStyle w:val="Hyperlink"/>
            <w:rFonts w:ascii="Arial" w:hAnsi="Arial" w:cs="Arial"/>
            <w:szCs w:val="22"/>
          </w:rPr>
          <w:t>www.local.gov.uk/childrenadultsfamilies</w:t>
        </w:r>
      </w:hyperlink>
      <w:r w:rsidRPr="004659AE">
        <w:rPr>
          <w:rFonts w:ascii="Arial" w:hAnsi="Arial" w:cs="Arial"/>
          <w:szCs w:val="22"/>
        </w:rPr>
        <w:t>.  Findings are being disseminated via regional events</w:t>
      </w:r>
      <w:r w:rsidR="00DB220D">
        <w:rPr>
          <w:rFonts w:ascii="Arial" w:hAnsi="Arial" w:cs="Arial"/>
          <w:szCs w:val="22"/>
        </w:rPr>
        <w:t>,</w:t>
      </w:r>
      <w:r w:rsidRPr="004659AE">
        <w:rPr>
          <w:rFonts w:ascii="Arial" w:hAnsi="Arial" w:cs="Arial"/>
          <w:szCs w:val="22"/>
        </w:rPr>
        <w:t xml:space="preserve"> and the Productivity Team will be hosting a workshop at the National Children and Adult Services Conference in Manchester in October with </w:t>
      </w:r>
      <w:r w:rsidR="00DB220D">
        <w:rPr>
          <w:rFonts w:ascii="Arial" w:hAnsi="Arial" w:cs="Arial"/>
          <w:szCs w:val="22"/>
        </w:rPr>
        <w:t xml:space="preserve">the </w:t>
      </w:r>
      <w:r w:rsidR="00DB220D" w:rsidRPr="00DB220D">
        <w:rPr>
          <w:rFonts w:ascii="Arial" w:hAnsi="Arial" w:cs="Arial"/>
          <w:szCs w:val="22"/>
        </w:rPr>
        <w:t>Association of Directors of Adult Social Services</w:t>
      </w:r>
      <w:r w:rsidR="00DB220D">
        <w:rPr>
          <w:rFonts w:ascii="Arial" w:hAnsi="Arial" w:cs="Arial"/>
          <w:szCs w:val="22"/>
        </w:rPr>
        <w:t xml:space="preserve"> (</w:t>
      </w:r>
      <w:r w:rsidRPr="004659AE">
        <w:rPr>
          <w:rFonts w:ascii="Arial" w:hAnsi="Arial" w:cs="Arial"/>
          <w:szCs w:val="22"/>
        </w:rPr>
        <w:t>ADASS</w:t>
      </w:r>
      <w:r w:rsidR="00DB220D">
        <w:rPr>
          <w:rFonts w:ascii="Arial" w:hAnsi="Arial" w:cs="Arial"/>
          <w:szCs w:val="22"/>
        </w:rPr>
        <w:t>)</w:t>
      </w:r>
      <w:r w:rsidRPr="004659AE">
        <w:rPr>
          <w:rFonts w:ascii="Arial" w:hAnsi="Arial" w:cs="Arial"/>
          <w:szCs w:val="22"/>
        </w:rPr>
        <w:t xml:space="preserve"> and </w:t>
      </w:r>
      <w:r w:rsidR="00DB220D" w:rsidRPr="00DB220D">
        <w:rPr>
          <w:rFonts w:ascii="Arial" w:hAnsi="Arial" w:cs="Arial"/>
          <w:szCs w:val="22"/>
        </w:rPr>
        <w:t>Towards Excellence in Adult Social Care</w:t>
      </w:r>
      <w:r w:rsidR="00DB220D">
        <w:rPr>
          <w:rFonts w:ascii="Arial" w:hAnsi="Arial" w:cs="Arial"/>
          <w:szCs w:val="22"/>
        </w:rPr>
        <w:t xml:space="preserve"> (</w:t>
      </w:r>
      <w:r w:rsidRPr="004659AE">
        <w:rPr>
          <w:rFonts w:ascii="Arial" w:hAnsi="Arial" w:cs="Arial"/>
          <w:szCs w:val="22"/>
        </w:rPr>
        <w:t>TEASC</w:t>
      </w:r>
      <w:r w:rsidR="00DB220D">
        <w:rPr>
          <w:rFonts w:ascii="Arial" w:hAnsi="Arial" w:cs="Arial"/>
          <w:szCs w:val="22"/>
        </w:rPr>
        <w:t>)</w:t>
      </w:r>
      <w:r w:rsidRPr="004659AE">
        <w:rPr>
          <w:rFonts w:ascii="Arial" w:hAnsi="Arial" w:cs="Arial"/>
          <w:szCs w:val="22"/>
        </w:rPr>
        <w:t>.</w:t>
      </w:r>
    </w:p>
    <w:p w14:paraId="696FB2B1" w14:textId="77777777" w:rsidR="004659AE" w:rsidRPr="004659AE" w:rsidRDefault="004659AE" w:rsidP="004659AE">
      <w:pPr>
        <w:pStyle w:val="ListParagraph"/>
        <w:ind w:left="360"/>
        <w:rPr>
          <w:rFonts w:ascii="Arial" w:hAnsi="Arial" w:cs="Arial"/>
          <w:b/>
          <w:szCs w:val="22"/>
        </w:rPr>
      </w:pPr>
    </w:p>
    <w:p w14:paraId="7D272449" w14:textId="77777777" w:rsidR="004659AE" w:rsidRPr="003F6790" w:rsidRDefault="004659AE" w:rsidP="003F6790">
      <w:pPr>
        <w:ind w:firstLine="360"/>
        <w:rPr>
          <w:rFonts w:ascii="Arial" w:hAnsi="Arial" w:cs="Arial"/>
          <w:szCs w:val="22"/>
        </w:rPr>
      </w:pPr>
      <w:r w:rsidRPr="003F6790">
        <w:rPr>
          <w:rFonts w:ascii="Arial" w:hAnsi="Arial" w:cs="Arial"/>
          <w:szCs w:val="22"/>
        </w:rPr>
        <w:t>Learning Disability Services Efficiency (LDSE) Project</w:t>
      </w:r>
    </w:p>
    <w:p w14:paraId="61A80B9D" w14:textId="77777777" w:rsidR="004659AE" w:rsidRPr="004659AE" w:rsidRDefault="004659AE" w:rsidP="004659AE">
      <w:pPr>
        <w:pStyle w:val="ListParagraph"/>
        <w:ind w:left="360"/>
        <w:rPr>
          <w:rFonts w:ascii="Arial" w:hAnsi="Arial" w:cs="Arial"/>
          <w:b/>
          <w:szCs w:val="22"/>
        </w:rPr>
      </w:pPr>
    </w:p>
    <w:p w14:paraId="06D2730F" w14:textId="77777777" w:rsidR="006D44CA" w:rsidRPr="004659AE" w:rsidRDefault="006D44CA" w:rsidP="003F6790">
      <w:pPr>
        <w:pStyle w:val="ListParagraph"/>
        <w:numPr>
          <w:ilvl w:val="1"/>
          <w:numId w:val="24"/>
        </w:numPr>
        <w:rPr>
          <w:rFonts w:ascii="Arial" w:hAnsi="Arial" w:cs="Arial"/>
          <w:szCs w:val="22"/>
        </w:rPr>
      </w:pPr>
      <w:r>
        <w:rPr>
          <w:rFonts w:ascii="Arial" w:hAnsi="Arial" w:cs="Arial"/>
          <w:szCs w:val="22"/>
        </w:rPr>
        <w:t xml:space="preserve">The LDSE Project was launched in January this year. The five participating authorities are Barking and Dagenham, Cumbria, Darlington, Kent and Wiltshire.  Each </w:t>
      </w:r>
      <w:r w:rsidRPr="004659AE">
        <w:rPr>
          <w:rFonts w:ascii="Arial" w:hAnsi="Arial" w:cs="Arial"/>
          <w:szCs w:val="22"/>
        </w:rPr>
        <w:t>are facing increasing numbers of service users, increasing complexity of needs and a rise in unit costs</w:t>
      </w:r>
      <w:r>
        <w:rPr>
          <w:rFonts w:ascii="Arial" w:hAnsi="Arial" w:cs="Arial"/>
          <w:szCs w:val="22"/>
        </w:rPr>
        <w:t xml:space="preserve"> of LD services. The project will mirror the ASCE model and aims to help participating authorities to develop new, innovative and efficien</w:t>
      </w:r>
      <w:r w:rsidR="005A39EB">
        <w:rPr>
          <w:rFonts w:ascii="Arial" w:hAnsi="Arial" w:cs="Arial"/>
          <w:szCs w:val="22"/>
        </w:rPr>
        <w:t>t</w:t>
      </w:r>
      <w:r>
        <w:rPr>
          <w:rFonts w:ascii="Arial" w:hAnsi="Arial" w:cs="Arial"/>
          <w:szCs w:val="22"/>
        </w:rPr>
        <w:t xml:space="preserve"> approaches to supporting adults with learning disabilities. </w:t>
      </w:r>
      <w:r w:rsidRPr="004659AE">
        <w:rPr>
          <w:rFonts w:ascii="Arial" w:hAnsi="Arial" w:cs="Arial"/>
          <w:szCs w:val="22"/>
        </w:rPr>
        <w:t xml:space="preserve"> A project event is planned for November </w:t>
      </w:r>
      <w:r>
        <w:rPr>
          <w:rFonts w:ascii="Arial" w:hAnsi="Arial" w:cs="Arial"/>
          <w:szCs w:val="22"/>
        </w:rPr>
        <w:t xml:space="preserve">2014 </w:t>
      </w:r>
      <w:r w:rsidRPr="004659AE">
        <w:rPr>
          <w:rFonts w:ascii="Arial" w:hAnsi="Arial" w:cs="Arial"/>
          <w:szCs w:val="22"/>
        </w:rPr>
        <w:t>and an initial report will be published following that</w:t>
      </w:r>
      <w:r>
        <w:rPr>
          <w:rFonts w:ascii="Arial" w:hAnsi="Arial" w:cs="Arial"/>
          <w:szCs w:val="22"/>
        </w:rPr>
        <w:t>, to share early learning with the wider sector.</w:t>
      </w:r>
    </w:p>
    <w:p w14:paraId="5294C4F0" w14:textId="77777777" w:rsidR="004659AE" w:rsidRPr="004659AE" w:rsidRDefault="004659AE" w:rsidP="004659AE">
      <w:pPr>
        <w:pStyle w:val="ListParagraph"/>
        <w:ind w:left="360"/>
        <w:rPr>
          <w:rFonts w:ascii="Arial" w:hAnsi="Arial" w:cs="Arial"/>
          <w:b/>
          <w:szCs w:val="22"/>
        </w:rPr>
      </w:pPr>
    </w:p>
    <w:p w14:paraId="305417C3" w14:textId="77777777" w:rsidR="004659AE" w:rsidRPr="003F6790" w:rsidRDefault="004659AE" w:rsidP="003F6790">
      <w:pPr>
        <w:ind w:firstLine="360"/>
        <w:rPr>
          <w:rFonts w:ascii="Arial" w:hAnsi="Arial" w:cs="Arial"/>
          <w:szCs w:val="22"/>
        </w:rPr>
      </w:pPr>
      <w:r w:rsidRPr="003F6790">
        <w:rPr>
          <w:rFonts w:ascii="Arial" w:hAnsi="Arial" w:cs="Arial"/>
          <w:szCs w:val="22"/>
        </w:rPr>
        <w:t xml:space="preserve">Efficiency opportunities through </w:t>
      </w:r>
      <w:r w:rsidR="00DB220D" w:rsidRPr="003F6790">
        <w:rPr>
          <w:rFonts w:ascii="Arial" w:hAnsi="Arial" w:cs="Arial"/>
          <w:szCs w:val="22"/>
        </w:rPr>
        <w:t>h</w:t>
      </w:r>
      <w:r w:rsidRPr="003F6790">
        <w:rPr>
          <w:rFonts w:ascii="Arial" w:hAnsi="Arial" w:cs="Arial"/>
          <w:szCs w:val="22"/>
        </w:rPr>
        <w:t xml:space="preserve">ealth and </w:t>
      </w:r>
      <w:r w:rsidR="00DB220D" w:rsidRPr="003F6790">
        <w:rPr>
          <w:rFonts w:ascii="Arial" w:hAnsi="Arial" w:cs="Arial"/>
          <w:szCs w:val="22"/>
        </w:rPr>
        <w:t>s</w:t>
      </w:r>
      <w:r w:rsidRPr="003F6790">
        <w:rPr>
          <w:rFonts w:ascii="Arial" w:hAnsi="Arial" w:cs="Arial"/>
          <w:szCs w:val="22"/>
        </w:rPr>
        <w:t xml:space="preserve">ocial </w:t>
      </w:r>
      <w:r w:rsidR="00DB220D" w:rsidRPr="003F6790">
        <w:rPr>
          <w:rFonts w:ascii="Arial" w:hAnsi="Arial" w:cs="Arial"/>
          <w:szCs w:val="22"/>
        </w:rPr>
        <w:t>c</w:t>
      </w:r>
      <w:r w:rsidRPr="003F6790">
        <w:rPr>
          <w:rFonts w:ascii="Arial" w:hAnsi="Arial" w:cs="Arial"/>
          <w:szCs w:val="22"/>
        </w:rPr>
        <w:t>are integration</w:t>
      </w:r>
    </w:p>
    <w:p w14:paraId="25204EE3" w14:textId="77777777" w:rsidR="004659AE" w:rsidRPr="004659AE" w:rsidRDefault="004659AE" w:rsidP="004659AE">
      <w:pPr>
        <w:pStyle w:val="ListParagraph"/>
        <w:ind w:left="360"/>
        <w:rPr>
          <w:rFonts w:ascii="Arial" w:hAnsi="Arial" w:cs="Arial"/>
          <w:b/>
          <w:szCs w:val="22"/>
        </w:rPr>
      </w:pPr>
    </w:p>
    <w:p w14:paraId="1D0A1F6E" w14:textId="5DB8D696" w:rsidR="004659AE" w:rsidRPr="00EF08AF" w:rsidRDefault="004659AE" w:rsidP="00EF08AF">
      <w:pPr>
        <w:pStyle w:val="ListParagraph"/>
        <w:numPr>
          <w:ilvl w:val="1"/>
          <w:numId w:val="24"/>
        </w:numPr>
        <w:ind w:left="851" w:hanging="425"/>
        <w:rPr>
          <w:rFonts w:ascii="Arial" w:hAnsi="Arial" w:cs="Arial"/>
          <w:szCs w:val="22"/>
        </w:rPr>
      </w:pPr>
      <w:r w:rsidRPr="00EF08AF">
        <w:rPr>
          <w:rFonts w:ascii="Arial" w:hAnsi="Arial" w:cs="Arial"/>
          <w:szCs w:val="22"/>
        </w:rPr>
        <w:t>To complement LGA work on integration</w:t>
      </w:r>
      <w:r w:rsidR="00DB220D" w:rsidRPr="00EF08AF">
        <w:rPr>
          <w:rFonts w:ascii="Arial" w:hAnsi="Arial" w:cs="Arial"/>
          <w:szCs w:val="22"/>
        </w:rPr>
        <w:t xml:space="preserve">, </w:t>
      </w:r>
      <w:r w:rsidRPr="00EF08AF">
        <w:rPr>
          <w:rFonts w:ascii="Arial" w:hAnsi="Arial" w:cs="Arial"/>
          <w:szCs w:val="22"/>
        </w:rPr>
        <w:t>care and support reform</w:t>
      </w:r>
      <w:r w:rsidR="00DB220D" w:rsidRPr="00EF08AF">
        <w:rPr>
          <w:rFonts w:ascii="Arial" w:hAnsi="Arial" w:cs="Arial"/>
          <w:szCs w:val="22"/>
        </w:rPr>
        <w:t>,</w:t>
      </w:r>
      <w:r w:rsidRPr="00EF08AF">
        <w:rPr>
          <w:rFonts w:ascii="Arial" w:hAnsi="Arial" w:cs="Arial"/>
          <w:szCs w:val="22"/>
        </w:rPr>
        <w:t xml:space="preserve"> the Productivity Team </w:t>
      </w:r>
      <w:r w:rsidR="00DB220D" w:rsidRPr="00EF08AF">
        <w:rPr>
          <w:rFonts w:ascii="Arial" w:hAnsi="Arial" w:cs="Arial"/>
          <w:szCs w:val="22"/>
        </w:rPr>
        <w:t xml:space="preserve">is </w:t>
      </w:r>
      <w:r w:rsidRPr="00EF08AF">
        <w:rPr>
          <w:rFonts w:ascii="Arial" w:hAnsi="Arial" w:cs="Arial"/>
          <w:szCs w:val="22"/>
        </w:rPr>
        <w:t xml:space="preserve">launching a new project to look at efficiency opportunities through health and social care integration.  The team will work with five to six councils and partners to better understand the efficiency opportunities across the system.  The project will be launched in October and will run to September 2015 with initial findings anticipated in </w:t>
      </w:r>
      <w:r w:rsidR="00983DD4" w:rsidRPr="00EF08AF">
        <w:rPr>
          <w:rFonts w:ascii="Arial" w:hAnsi="Arial" w:cs="Arial"/>
          <w:szCs w:val="22"/>
        </w:rPr>
        <w:t xml:space="preserve">spring </w:t>
      </w:r>
      <w:r w:rsidR="00DB220D" w:rsidRPr="00EF08AF">
        <w:rPr>
          <w:rFonts w:ascii="Arial" w:hAnsi="Arial" w:cs="Arial"/>
          <w:szCs w:val="22"/>
        </w:rPr>
        <w:t>201</w:t>
      </w:r>
      <w:r w:rsidR="00983DD4" w:rsidRPr="00EF08AF">
        <w:rPr>
          <w:rFonts w:ascii="Arial" w:hAnsi="Arial" w:cs="Arial"/>
          <w:szCs w:val="22"/>
        </w:rPr>
        <w:t>5</w:t>
      </w:r>
      <w:r w:rsidRPr="00EF08AF">
        <w:rPr>
          <w:rFonts w:ascii="Arial" w:hAnsi="Arial" w:cs="Arial"/>
          <w:szCs w:val="22"/>
        </w:rPr>
        <w:t xml:space="preserve">.  The project will be run closely in liaison with work on the Better Care Fund. </w:t>
      </w:r>
    </w:p>
    <w:p w14:paraId="28648CAA" w14:textId="77777777" w:rsidR="004659AE" w:rsidRDefault="004659AE" w:rsidP="002A5C39">
      <w:pPr>
        <w:pStyle w:val="ListParagraph"/>
        <w:ind w:left="360"/>
        <w:rPr>
          <w:rFonts w:ascii="Arial" w:hAnsi="Arial" w:cs="Arial"/>
          <w:b/>
          <w:szCs w:val="22"/>
        </w:rPr>
      </w:pPr>
    </w:p>
    <w:p w14:paraId="34751719" w14:textId="77777777" w:rsidR="004659AE" w:rsidRPr="00F210B2" w:rsidRDefault="004659AE" w:rsidP="00F210B2">
      <w:pPr>
        <w:pStyle w:val="ListParagraph"/>
        <w:numPr>
          <w:ilvl w:val="0"/>
          <w:numId w:val="24"/>
        </w:numPr>
        <w:rPr>
          <w:rFonts w:ascii="Arial" w:hAnsi="Arial" w:cs="Arial"/>
          <w:b/>
          <w:szCs w:val="22"/>
        </w:rPr>
      </w:pPr>
      <w:r w:rsidRPr="00F210B2">
        <w:rPr>
          <w:rFonts w:ascii="Arial" w:hAnsi="Arial" w:cs="Arial"/>
          <w:b/>
          <w:szCs w:val="22"/>
        </w:rPr>
        <w:t>One Public Estate</w:t>
      </w:r>
    </w:p>
    <w:p w14:paraId="0B03DC8C" w14:textId="77777777" w:rsidR="004659AE" w:rsidRPr="004659AE" w:rsidRDefault="004659AE" w:rsidP="004659AE">
      <w:pPr>
        <w:pStyle w:val="ListParagraph"/>
        <w:ind w:left="360"/>
        <w:rPr>
          <w:rFonts w:ascii="Arial" w:hAnsi="Arial" w:cs="Arial"/>
          <w:szCs w:val="22"/>
        </w:rPr>
      </w:pPr>
    </w:p>
    <w:p w14:paraId="2E309EC2" w14:textId="77777777" w:rsidR="004659AE" w:rsidRPr="004659AE" w:rsidRDefault="004659AE" w:rsidP="00F210B2">
      <w:pPr>
        <w:pStyle w:val="ListParagraph"/>
        <w:numPr>
          <w:ilvl w:val="1"/>
          <w:numId w:val="24"/>
        </w:numPr>
        <w:rPr>
          <w:rFonts w:ascii="Arial" w:hAnsi="Arial" w:cs="Arial"/>
          <w:szCs w:val="22"/>
        </w:rPr>
      </w:pPr>
      <w:r w:rsidRPr="004659AE">
        <w:rPr>
          <w:rFonts w:ascii="Arial" w:hAnsi="Arial" w:cs="Arial"/>
          <w:szCs w:val="22"/>
        </w:rPr>
        <w:t>The One Public Estate</w:t>
      </w:r>
      <w:r w:rsidR="00502247">
        <w:rPr>
          <w:rFonts w:ascii="Arial" w:hAnsi="Arial" w:cs="Arial"/>
          <w:szCs w:val="22"/>
        </w:rPr>
        <w:t xml:space="preserve"> (OPE)</w:t>
      </w:r>
      <w:r w:rsidRPr="004659AE">
        <w:rPr>
          <w:rFonts w:ascii="Arial" w:hAnsi="Arial" w:cs="Arial"/>
          <w:szCs w:val="22"/>
        </w:rPr>
        <w:t xml:space="preserve"> programme held its formal launch as a permanent Government programme on 3 September</w:t>
      </w:r>
      <w:r w:rsidR="00502247">
        <w:rPr>
          <w:rFonts w:ascii="Arial" w:hAnsi="Arial" w:cs="Arial"/>
          <w:szCs w:val="22"/>
        </w:rPr>
        <w:t xml:space="preserve"> 2014</w:t>
      </w:r>
      <w:r w:rsidRPr="004659AE">
        <w:rPr>
          <w:rFonts w:ascii="Arial" w:hAnsi="Arial" w:cs="Arial"/>
          <w:szCs w:val="22"/>
        </w:rPr>
        <w:t>, addressed by Francis Maude,</w:t>
      </w:r>
      <w:r w:rsidR="008D68A4">
        <w:rPr>
          <w:rFonts w:ascii="Arial" w:hAnsi="Arial" w:cs="Arial"/>
          <w:szCs w:val="22"/>
        </w:rPr>
        <w:t xml:space="preserve"> </w:t>
      </w:r>
      <w:r w:rsidR="00502247">
        <w:rPr>
          <w:rFonts w:ascii="Arial" w:hAnsi="Arial" w:cs="Arial"/>
          <w:szCs w:val="22"/>
        </w:rPr>
        <w:t xml:space="preserve">Minister for </w:t>
      </w:r>
      <w:r w:rsidR="005A39EB">
        <w:rPr>
          <w:rFonts w:ascii="Arial" w:hAnsi="Arial" w:cs="Arial"/>
          <w:szCs w:val="22"/>
        </w:rPr>
        <w:t xml:space="preserve">the </w:t>
      </w:r>
      <w:r w:rsidR="00502247">
        <w:rPr>
          <w:rFonts w:ascii="Arial" w:hAnsi="Arial" w:cs="Arial"/>
          <w:szCs w:val="22"/>
        </w:rPr>
        <w:t>Cabinet Office</w:t>
      </w:r>
      <w:r w:rsidRPr="004659AE">
        <w:rPr>
          <w:rFonts w:ascii="Arial" w:hAnsi="Arial" w:cs="Arial"/>
          <w:szCs w:val="22"/>
        </w:rPr>
        <w:t xml:space="preserve">, and the LGA Chairman. All 32 participating authorities were represented. </w:t>
      </w:r>
    </w:p>
    <w:p w14:paraId="1A473F49" w14:textId="77777777" w:rsidR="004659AE" w:rsidRPr="004659AE" w:rsidRDefault="004659AE" w:rsidP="004659AE">
      <w:pPr>
        <w:pStyle w:val="ListParagraph"/>
        <w:ind w:left="360"/>
        <w:rPr>
          <w:rFonts w:ascii="Arial" w:hAnsi="Arial" w:cs="Arial"/>
          <w:szCs w:val="22"/>
        </w:rPr>
      </w:pPr>
    </w:p>
    <w:p w14:paraId="3A539FF2" w14:textId="77777777" w:rsidR="004659AE" w:rsidRPr="004659AE" w:rsidRDefault="004659AE" w:rsidP="00F210B2">
      <w:pPr>
        <w:pStyle w:val="ListParagraph"/>
        <w:numPr>
          <w:ilvl w:val="1"/>
          <w:numId w:val="24"/>
        </w:numPr>
        <w:rPr>
          <w:rFonts w:ascii="Arial" w:hAnsi="Arial" w:cs="Arial"/>
          <w:szCs w:val="22"/>
        </w:rPr>
      </w:pPr>
      <w:r w:rsidRPr="004659AE">
        <w:rPr>
          <w:rFonts w:ascii="Arial" w:hAnsi="Arial" w:cs="Arial"/>
          <w:szCs w:val="22"/>
        </w:rPr>
        <w:lastRenderedPageBreak/>
        <w:t>Currently officers are in the process of agreeing Memoranda of Understanding with participating authorities, following which they will be paid. The 20 new councils</w:t>
      </w:r>
      <w:r w:rsidR="00831EB8">
        <w:rPr>
          <w:rStyle w:val="FootnoteReference"/>
          <w:rFonts w:ascii="Arial" w:hAnsi="Arial" w:cs="Arial"/>
          <w:szCs w:val="22"/>
        </w:rPr>
        <w:footnoteReference w:id="1"/>
      </w:r>
      <w:r w:rsidRPr="004659AE">
        <w:rPr>
          <w:rFonts w:ascii="Arial" w:hAnsi="Arial" w:cs="Arial"/>
          <w:szCs w:val="22"/>
        </w:rPr>
        <w:t xml:space="preserve"> will all receive an average of £40,000 towards project management costs and </w:t>
      </w:r>
      <w:r w:rsidR="00502247">
        <w:rPr>
          <w:rFonts w:ascii="Arial" w:hAnsi="Arial" w:cs="Arial"/>
          <w:szCs w:val="22"/>
        </w:rPr>
        <w:t>electronic Property Information Mapping Service (</w:t>
      </w:r>
      <w:proofErr w:type="spellStart"/>
      <w:r w:rsidRPr="004659AE">
        <w:rPr>
          <w:rFonts w:ascii="Arial" w:hAnsi="Arial" w:cs="Arial"/>
          <w:szCs w:val="22"/>
        </w:rPr>
        <w:t>ePIMS</w:t>
      </w:r>
      <w:proofErr w:type="spellEnd"/>
      <w:r w:rsidR="00502247">
        <w:rPr>
          <w:rFonts w:ascii="Arial" w:hAnsi="Arial" w:cs="Arial"/>
          <w:szCs w:val="22"/>
        </w:rPr>
        <w:t>)</w:t>
      </w:r>
      <w:r w:rsidRPr="004659AE">
        <w:rPr>
          <w:rFonts w:ascii="Arial" w:hAnsi="Arial" w:cs="Arial"/>
          <w:szCs w:val="22"/>
        </w:rPr>
        <w:t xml:space="preserve"> mapping costs. The 12 Wave 1 councils will receive a further £20,000 towards their on-going costs.</w:t>
      </w:r>
    </w:p>
    <w:p w14:paraId="352BEB3E" w14:textId="77777777" w:rsidR="004659AE" w:rsidRPr="004659AE" w:rsidRDefault="004659AE" w:rsidP="004659AE">
      <w:pPr>
        <w:pStyle w:val="ListParagraph"/>
        <w:ind w:left="360"/>
        <w:rPr>
          <w:rFonts w:ascii="Arial" w:hAnsi="Arial" w:cs="Arial"/>
          <w:szCs w:val="22"/>
        </w:rPr>
      </w:pPr>
    </w:p>
    <w:p w14:paraId="70EC8BAD" w14:textId="77777777" w:rsidR="004659AE" w:rsidRPr="004659AE" w:rsidRDefault="004659AE" w:rsidP="00F210B2">
      <w:pPr>
        <w:pStyle w:val="ListParagraph"/>
        <w:numPr>
          <w:ilvl w:val="1"/>
          <w:numId w:val="24"/>
        </w:numPr>
        <w:rPr>
          <w:rFonts w:ascii="Arial" w:hAnsi="Arial" w:cs="Arial"/>
          <w:szCs w:val="22"/>
        </w:rPr>
      </w:pPr>
      <w:r w:rsidRPr="004659AE">
        <w:rPr>
          <w:rFonts w:ascii="Arial" w:hAnsi="Arial" w:cs="Arial"/>
          <w:szCs w:val="22"/>
        </w:rPr>
        <w:t>Whilst land and property transactions are necessarily medium to long term, some early wins have already been achieved, for example:</w:t>
      </w:r>
    </w:p>
    <w:p w14:paraId="3DB76A1A" w14:textId="77777777" w:rsidR="004659AE" w:rsidRPr="004659AE" w:rsidRDefault="004659AE" w:rsidP="004659AE">
      <w:pPr>
        <w:pStyle w:val="ListParagraph"/>
        <w:ind w:left="360"/>
        <w:rPr>
          <w:rFonts w:ascii="Arial" w:hAnsi="Arial" w:cs="Arial"/>
          <w:szCs w:val="22"/>
        </w:rPr>
      </w:pPr>
    </w:p>
    <w:p w14:paraId="406E43D5" w14:textId="0D504034" w:rsidR="004659AE" w:rsidRPr="004659AE" w:rsidRDefault="00502247" w:rsidP="003F6790">
      <w:pPr>
        <w:pStyle w:val="ListParagraph"/>
        <w:numPr>
          <w:ilvl w:val="2"/>
          <w:numId w:val="24"/>
        </w:numPr>
        <w:ind w:left="1701" w:hanging="850"/>
        <w:rPr>
          <w:rFonts w:ascii="Arial" w:hAnsi="Arial" w:cs="Arial"/>
          <w:szCs w:val="22"/>
        </w:rPr>
      </w:pPr>
      <w:r>
        <w:rPr>
          <w:rFonts w:ascii="Arial" w:hAnsi="Arial" w:cs="Arial"/>
          <w:szCs w:val="22"/>
        </w:rPr>
        <w:t>u</w:t>
      </w:r>
      <w:r w:rsidR="004659AE" w:rsidRPr="004659AE">
        <w:rPr>
          <w:rFonts w:ascii="Arial" w:hAnsi="Arial" w:cs="Arial"/>
          <w:szCs w:val="22"/>
        </w:rPr>
        <w:t xml:space="preserve">nblocking of the transfer of the former </w:t>
      </w:r>
      <w:proofErr w:type="spellStart"/>
      <w:r w:rsidR="004659AE" w:rsidRPr="004659AE">
        <w:rPr>
          <w:rFonts w:ascii="Arial" w:hAnsi="Arial" w:cs="Arial"/>
          <w:szCs w:val="22"/>
        </w:rPr>
        <w:t>Tipner</w:t>
      </w:r>
      <w:proofErr w:type="spellEnd"/>
      <w:r w:rsidR="004659AE" w:rsidRPr="004659AE">
        <w:rPr>
          <w:rFonts w:ascii="Arial" w:hAnsi="Arial" w:cs="Arial"/>
          <w:szCs w:val="22"/>
        </w:rPr>
        <w:t xml:space="preserve"> firing range from the </w:t>
      </w:r>
      <w:r>
        <w:rPr>
          <w:rFonts w:ascii="Arial" w:hAnsi="Arial" w:cs="Arial"/>
          <w:szCs w:val="22"/>
        </w:rPr>
        <w:t>Ministry of Defence</w:t>
      </w:r>
      <w:r w:rsidRPr="004659AE">
        <w:rPr>
          <w:rFonts w:ascii="Arial" w:hAnsi="Arial" w:cs="Arial"/>
          <w:szCs w:val="22"/>
        </w:rPr>
        <w:t xml:space="preserve"> </w:t>
      </w:r>
      <w:r w:rsidR="004659AE" w:rsidRPr="004659AE">
        <w:rPr>
          <w:rFonts w:ascii="Arial" w:hAnsi="Arial" w:cs="Arial"/>
          <w:szCs w:val="22"/>
        </w:rPr>
        <w:t>to Portsmouth C</w:t>
      </w:r>
      <w:r>
        <w:rPr>
          <w:rFonts w:ascii="Arial" w:hAnsi="Arial" w:cs="Arial"/>
          <w:szCs w:val="22"/>
        </w:rPr>
        <w:t xml:space="preserve">ity </w:t>
      </w:r>
      <w:r w:rsidR="004659AE" w:rsidRPr="004659AE">
        <w:rPr>
          <w:rFonts w:ascii="Arial" w:hAnsi="Arial" w:cs="Arial"/>
          <w:szCs w:val="22"/>
        </w:rPr>
        <w:t>C</w:t>
      </w:r>
      <w:r>
        <w:rPr>
          <w:rFonts w:ascii="Arial" w:hAnsi="Arial" w:cs="Arial"/>
          <w:szCs w:val="22"/>
        </w:rPr>
        <w:t>ouncil</w:t>
      </w:r>
      <w:r w:rsidR="004659AE" w:rsidRPr="004659AE">
        <w:rPr>
          <w:rFonts w:ascii="Arial" w:hAnsi="Arial" w:cs="Arial"/>
          <w:szCs w:val="22"/>
        </w:rPr>
        <w:t xml:space="preserve"> for housing development</w:t>
      </w:r>
    </w:p>
    <w:p w14:paraId="612D1ACB" w14:textId="04F1831B" w:rsidR="004659AE" w:rsidRPr="004659AE" w:rsidRDefault="004659AE" w:rsidP="003F6790">
      <w:pPr>
        <w:pStyle w:val="ListParagraph"/>
        <w:numPr>
          <w:ilvl w:val="2"/>
          <w:numId w:val="24"/>
        </w:numPr>
        <w:ind w:left="1701" w:hanging="850"/>
        <w:rPr>
          <w:rFonts w:ascii="Arial" w:hAnsi="Arial" w:cs="Arial"/>
          <w:szCs w:val="22"/>
        </w:rPr>
      </w:pPr>
      <w:r w:rsidRPr="004659AE">
        <w:rPr>
          <w:rFonts w:ascii="Arial" w:hAnsi="Arial" w:cs="Arial"/>
          <w:szCs w:val="22"/>
        </w:rPr>
        <w:t>OPE intervention in the sale of Essex County Hospital in order to work more closely with Essex C</w:t>
      </w:r>
      <w:r w:rsidR="00502247">
        <w:rPr>
          <w:rFonts w:ascii="Arial" w:hAnsi="Arial" w:cs="Arial"/>
          <w:szCs w:val="22"/>
        </w:rPr>
        <w:t xml:space="preserve">ounty </w:t>
      </w:r>
      <w:r w:rsidRPr="004659AE">
        <w:rPr>
          <w:rFonts w:ascii="Arial" w:hAnsi="Arial" w:cs="Arial"/>
          <w:szCs w:val="22"/>
        </w:rPr>
        <w:t>C</w:t>
      </w:r>
      <w:r w:rsidR="00502247">
        <w:rPr>
          <w:rFonts w:ascii="Arial" w:hAnsi="Arial" w:cs="Arial"/>
          <w:szCs w:val="22"/>
        </w:rPr>
        <w:t>ouncil</w:t>
      </w:r>
    </w:p>
    <w:p w14:paraId="1A69C47A" w14:textId="6B3B8E41" w:rsidR="004659AE" w:rsidRPr="004659AE" w:rsidRDefault="00502247" w:rsidP="003F6790">
      <w:pPr>
        <w:pStyle w:val="ListParagraph"/>
        <w:numPr>
          <w:ilvl w:val="2"/>
          <w:numId w:val="24"/>
        </w:numPr>
        <w:ind w:left="1701" w:hanging="850"/>
        <w:rPr>
          <w:rFonts w:ascii="Arial" w:hAnsi="Arial" w:cs="Arial"/>
          <w:szCs w:val="22"/>
        </w:rPr>
      </w:pPr>
      <w:proofErr w:type="gramStart"/>
      <w:r>
        <w:rPr>
          <w:rFonts w:ascii="Arial" w:hAnsi="Arial" w:cs="Arial"/>
          <w:szCs w:val="22"/>
        </w:rPr>
        <w:t>c</w:t>
      </w:r>
      <w:r w:rsidR="004659AE" w:rsidRPr="004659AE">
        <w:rPr>
          <w:rFonts w:ascii="Arial" w:hAnsi="Arial" w:cs="Arial"/>
          <w:szCs w:val="22"/>
        </w:rPr>
        <w:t>loser</w:t>
      </w:r>
      <w:proofErr w:type="gramEnd"/>
      <w:r w:rsidR="004659AE" w:rsidRPr="004659AE">
        <w:rPr>
          <w:rFonts w:ascii="Arial" w:hAnsi="Arial" w:cs="Arial"/>
          <w:szCs w:val="22"/>
        </w:rPr>
        <w:t xml:space="preserve"> central government engagement with Worcestershire’s joint (with Herefordshire</w:t>
      </w:r>
      <w:r>
        <w:rPr>
          <w:rFonts w:ascii="Arial" w:hAnsi="Arial" w:cs="Arial"/>
          <w:szCs w:val="22"/>
        </w:rPr>
        <w:t xml:space="preserve"> - </w:t>
      </w:r>
      <w:r w:rsidR="004659AE" w:rsidRPr="004659AE">
        <w:rPr>
          <w:rFonts w:ascii="Arial" w:hAnsi="Arial" w:cs="Arial"/>
          <w:szCs w:val="22"/>
        </w:rPr>
        <w:t>local blue light services</w:t>
      </w:r>
      <w:r>
        <w:rPr>
          <w:rFonts w:ascii="Arial" w:hAnsi="Arial" w:cs="Arial"/>
          <w:szCs w:val="22"/>
        </w:rPr>
        <w:t>,</w:t>
      </w:r>
      <w:r w:rsidR="004659AE" w:rsidRPr="004659AE">
        <w:rPr>
          <w:rFonts w:ascii="Arial" w:hAnsi="Arial" w:cs="Arial"/>
          <w:szCs w:val="22"/>
        </w:rPr>
        <w:t xml:space="preserve"> </w:t>
      </w:r>
      <w:proofErr w:type="spellStart"/>
      <w:r w:rsidR="004659AE" w:rsidRPr="004659AE">
        <w:rPr>
          <w:rFonts w:ascii="Arial" w:hAnsi="Arial" w:cs="Arial"/>
          <w:szCs w:val="22"/>
        </w:rPr>
        <w:t>etc</w:t>
      </w:r>
      <w:proofErr w:type="spellEnd"/>
      <w:r w:rsidR="004659AE" w:rsidRPr="004659AE">
        <w:rPr>
          <w:rFonts w:ascii="Arial" w:hAnsi="Arial" w:cs="Arial"/>
          <w:szCs w:val="22"/>
        </w:rPr>
        <w:t>) property vehicle</w:t>
      </w:r>
      <w:r>
        <w:rPr>
          <w:rFonts w:ascii="Arial" w:hAnsi="Arial" w:cs="Arial"/>
          <w:szCs w:val="22"/>
        </w:rPr>
        <w:t xml:space="preserve">, which </w:t>
      </w:r>
      <w:r w:rsidR="004659AE" w:rsidRPr="004659AE">
        <w:rPr>
          <w:rFonts w:ascii="Arial" w:hAnsi="Arial" w:cs="Arial"/>
          <w:szCs w:val="22"/>
        </w:rPr>
        <w:t xml:space="preserve">is to be chaired by a senior Cabinet Office official. </w:t>
      </w:r>
    </w:p>
    <w:p w14:paraId="66A330EB" w14:textId="77777777" w:rsidR="004659AE" w:rsidRPr="004659AE" w:rsidRDefault="004659AE" w:rsidP="004659AE">
      <w:pPr>
        <w:pStyle w:val="ListParagraph"/>
        <w:ind w:left="360"/>
        <w:rPr>
          <w:rFonts w:ascii="Arial" w:hAnsi="Arial" w:cs="Arial"/>
          <w:szCs w:val="22"/>
        </w:rPr>
      </w:pPr>
    </w:p>
    <w:p w14:paraId="1D9894D8" w14:textId="77777777" w:rsidR="004659AE" w:rsidRPr="004659AE" w:rsidRDefault="004659AE" w:rsidP="00F210B2">
      <w:pPr>
        <w:pStyle w:val="ListParagraph"/>
        <w:numPr>
          <w:ilvl w:val="1"/>
          <w:numId w:val="24"/>
        </w:numPr>
        <w:rPr>
          <w:rFonts w:ascii="Arial" w:hAnsi="Arial" w:cs="Arial"/>
          <w:szCs w:val="22"/>
        </w:rPr>
      </w:pPr>
      <w:r w:rsidRPr="004659AE">
        <w:rPr>
          <w:rFonts w:ascii="Arial" w:hAnsi="Arial" w:cs="Arial"/>
          <w:szCs w:val="22"/>
        </w:rPr>
        <w:t xml:space="preserve">Key challenges in the next year to 18 months are likely to be improved local authority involvement in </w:t>
      </w:r>
      <w:r w:rsidR="00502247">
        <w:rPr>
          <w:rFonts w:ascii="Arial" w:hAnsi="Arial" w:cs="Arial"/>
          <w:szCs w:val="22"/>
        </w:rPr>
        <w:t>Homes and Community Agency</w:t>
      </w:r>
      <w:r w:rsidRPr="004659AE">
        <w:rPr>
          <w:rFonts w:ascii="Arial" w:hAnsi="Arial" w:cs="Arial"/>
          <w:szCs w:val="22"/>
        </w:rPr>
        <w:t xml:space="preserve"> land delivery, and better engagement with the three main arms of NHS land ownership and disposal.</w:t>
      </w:r>
    </w:p>
    <w:p w14:paraId="0192E469" w14:textId="77777777" w:rsidR="004659AE" w:rsidRPr="004659AE" w:rsidRDefault="004659AE" w:rsidP="004659AE">
      <w:pPr>
        <w:pStyle w:val="ListParagraph"/>
        <w:ind w:left="360"/>
        <w:rPr>
          <w:rFonts w:ascii="Arial" w:hAnsi="Arial" w:cs="Arial"/>
          <w:szCs w:val="22"/>
        </w:rPr>
      </w:pPr>
    </w:p>
    <w:p w14:paraId="7B513D9F" w14:textId="77777777" w:rsidR="004659AE" w:rsidRDefault="004659AE" w:rsidP="00F210B2">
      <w:pPr>
        <w:pStyle w:val="ListParagraph"/>
        <w:numPr>
          <w:ilvl w:val="1"/>
          <w:numId w:val="24"/>
        </w:numPr>
        <w:rPr>
          <w:rFonts w:ascii="Arial" w:hAnsi="Arial" w:cs="Arial"/>
          <w:szCs w:val="22"/>
        </w:rPr>
      </w:pPr>
      <w:r w:rsidRPr="004659AE">
        <w:rPr>
          <w:rFonts w:ascii="Arial" w:hAnsi="Arial" w:cs="Arial"/>
          <w:szCs w:val="22"/>
        </w:rPr>
        <w:t>Members will also be aware that earlier this summer the Cabinet Office requested</w:t>
      </w:r>
      <w:r w:rsidR="0008344F">
        <w:rPr>
          <w:rFonts w:ascii="Arial" w:hAnsi="Arial" w:cs="Arial"/>
          <w:szCs w:val="22"/>
        </w:rPr>
        <w:t xml:space="preserve"> that</w:t>
      </w:r>
      <w:r w:rsidRPr="004659AE">
        <w:rPr>
          <w:rFonts w:ascii="Arial" w:hAnsi="Arial" w:cs="Arial"/>
          <w:szCs w:val="22"/>
        </w:rPr>
        <w:t xml:space="preserve"> the LGA undertake additional work on the disposal of a myriad of “Amenity Assets” – land acquired as a consequence of other service provision. These assets vary in size and type, ranging from historical railway assets such as tunnels, cuttings, bridges and Listed viaducts, through to quite valuable Vehicle </w:t>
      </w:r>
      <w:r w:rsidR="0008344F">
        <w:rPr>
          <w:rFonts w:ascii="Arial" w:hAnsi="Arial" w:cs="Arial"/>
          <w:szCs w:val="22"/>
        </w:rPr>
        <w:t>and</w:t>
      </w:r>
      <w:r w:rsidRPr="004659AE">
        <w:rPr>
          <w:rFonts w:ascii="Arial" w:hAnsi="Arial" w:cs="Arial"/>
          <w:szCs w:val="22"/>
        </w:rPr>
        <w:t xml:space="preserve"> Operator Services Agency</w:t>
      </w:r>
      <w:r w:rsidR="008D68A4">
        <w:rPr>
          <w:rFonts w:ascii="Arial" w:hAnsi="Arial" w:cs="Arial"/>
          <w:szCs w:val="22"/>
        </w:rPr>
        <w:t xml:space="preserve"> (VOSA)</w:t>
      </w:r>
      <w:r w:rsidRPr="004659AE">
        <w:rPr>
          <w:rFonts w:ascii="Arial" w:hAnsi="Arial" w:cs="Arial"/>
          <w:szCs w:val="22"/>
        </w:rPr>
        <w:t xml:space="preserve"> sites. First negotiations have started with Surrey C</w:t>
      </w:r>
      <w:r w:rsidR="0008344F">
        <w:rPr>
          <w:rFonts w:ascii="Arial" w:hAnsi="Arial" w:cs="Arial"/>
          <w:szCs w:val="22"/>
        </w:rPr>
        <w:t xml:space="preserve">ounty </w:t>
      </w:r>
      <w:r w:rsidRPr="004659AE">
        <w:rPr>
          <w:rFonts w:ascii="Arial" w:hAnsi="Arial" w:cs="Arial"/>
          <w:szCs w:val="22"/>
        </w:rPr>
        <w:t>C</w:t>
      </w:r>
      <w:r w:rsidR="0008344F">
        <w:rPr>
          <w:rFonts w:ascii="Arial" w:hAnsi="Arial" w:cs="Arial"/>
          <w:szCs w:val="22"/>
        </w:rPr>
        <w:t>ouncil</w:t>
      </w:r>
      <w:r w:rsidRPr="004659AE">
        <w:rPr>
          <w:rFonts w:ascii="Arial" w:hAnsi="Arial" w:cs="Arial"/>
          <w:szCs w:val="22"/>
        </w:rPr>
        <w:t xml:space="preserve"> over the possible transfer of a VOSA site, and depending on the success of that negotiation it is hoped to consider the future of a further 70 such sites across the country likely to be declared surplus.</w:t>
      </w:r>
    </w:p>
    <w:p w14:paraId="76B606C7" w14:textId="77777777" w:rsidR="004659AE" w:rsidRPr="004659AE" w:rsidRDefault="004659AE" w:rsidP="004659AE">
      <w:pPr>
        <w:pStyle w:val="ListParagraph"/>
        <w:ind w:left="360"/>
        <w:rPr>
          <w:rFonts w:ascii="Arial" w:hAnsi="Arial" w:cs="Arial"/>
          <w:szCs w:val="22"/>
        </w:rPr>
      </w:pPr>
    </w:p>
    <w:p w14:paraId="402EFC00" w14:textId="77777777" w:rsidR="00CC04EB" w:rsidRPr="002A5C39" w:rsidRDefault="00CC04EB" w:rsidP="002A5C39">
      <w:pPr>
        <w:pStyle w:val="ListParagraph"/>
        <w:numPr>
          <w:ilvl w:val="0"/>
          <w:numId w:val="24"/>
        </w:numPr>
        <w:rPr>
          <w:rFonts w:ascii="Arial" w:hAnsi="Arial" w:cs="Arial"/>
          <w:b/>
          <w:szCs w:val="22"/>
        </w:rPr>
      </w:pPr>
      <w:r w:rsidRPr="002A5C39">
        <w:rPr>
          <w:rFonts w:ascii="Arial" w:hAnsi="Arial" w:cs="Arial"/>
          <w:b/>
          <w:szCs w:val="22"/>
        </w:rPr>
        <w:t xml:space="preserve">Housing </w:t>
      </w:r>
      <w:r w:rsidR="0008344F">
        <w:rPr>
          <w:rFonts w:ascii="Arial" w:hAnsi="Arial" w:cs="Arial"/>
          <w:b/>
          <w:szCs w:val="22"/>
        </w:rPr>
        <w:t>D</w:t>
      </w:r>
      <w:r w:rsidRPr="002A5C39">
        <w:rPr>
          <w:rFonts w:ascii="Arial" w:hAnsi="Arial" w:cs="Arial"/>
          <w:b/>
          <w:szCs w:val="22"/>
        </w:rPr>
        <w:t xml:space="preserve">evelopment </w:t>
      </w:r>
      <w:r w:rsidR="0008344F">
        <w:rPr>
          <w:rFonts w:ascii="Arial" w:hAnsi="Arial" w:cs="Arial"/>
          <w:b/>
          <w:szCs w:val="22"/>
        </w:rPr>
        <w:t>P</w:t>
      </w:r>
      <w:r w:rsidRPr="002A5C39">
        <w:rPr>
          <w:rFonts w:ascii="Arial" w:hAnsi="Arial" w:cs="Arial"/>
          <w:b/>
          <w:szCs w:val="22"/>
        </w:rPr>
        <w:t xml:space="preserve">rogramme </w:t>
      </w:r>
    </w:p>
    <w:p w14:paraId="658661A4" w14:textId="77777777" w:rsidR="00CC04EB" w:rsidRPr="00CC04EB" w:rsidRDefault="00CC04EB" w:rsidP="00CC04EB">
      <w:pPr>
        <w:pStyle w:val="ListParagraph"/>
        <w:rPr>
          <w:rFonts w:ascii="Arial" w:hAnsi="Arial" w:cs="Arial"/>
          <w:szCs w:val="22"/>
        </w:rPr>
      </w:pPr>
    </w:p>
    <w:p w14:paraId="6F5CC204" w14:textId="77777777" w:rsidR="00CC04EB" w:rsidRPr="003F6790" w:rsidRDefault="00CC04EB" w:rsidP="003F6790">
      <w:pPr>
        <w:ind w:firstLine="360"/>
        <w:rPr>
          <w:rFonts w:ascii="Arial" w:hAnsi="Arial" w:cs="Arial"/>
          <w:szCs w:val="22"/>
        </w:rPr>
      </w:pPr>
      <w:r w:rsidRPr="003F6790">
        <w:rPr>
          <w:rFonts w:ascii="Arial" w:hAnsi="Arial" w:cs="Arial"/>
          <w:szCs w:val="22"/>
        </w:rPr>
        <w:t xml:space="preserve">Background </w:t>
      </w:r>
    </w:p>
    <w:p w14:paraId="548C13CE" w14:textId="77777777" w:rsidR="00CC04EB" w:rsidRDefault="00CC04EB" w:rsidP="00CC04EB">
      <w:pPr>
        <w:rPr>
          <w:rFonts w:ascii="Arial" w:hAnsi="Arial" w:cs="Arial"/>
          <w:szCs w:val="22"/>
        </w:rPr>
      </w:pPr>
    </w:p>
    <w:p w14:paraId="1CE0A586" w14:textId="77777777" w:rsidR="00CC04EB" w:rsidRPr="003F6790" w:rsidRDefault="00CC04EB" w:rsidP="003F6790">
      <w:pPr>
        <w:pStyle w:val="ListParagraph"/>
        <w:numPr>
          <w:ilvl w:val="1"/>
          <w:numId w:val="24"/>
        </w:numPr>
        <w:rPr>
          <w:rFonts w:ascii="Arial" w:hAnsi="Arial" w:cs="Arial"/>
          <w:szCs w:val="22"/>
        </w:rPr>
      </w:pPr>
      <w:r w:rsidRPr="003F6790">
        <w:rPr>
          <w:rFonts w:ascii="Arial" w:hAnsi="Arial" w:cs="Arial"/>
          <w:szCs w:val="22"/>
        </w:rPr>
        <w:t xml:space="preserve">Members will recall from updates to the </w:t>
      </w:r>
      <w:r w:rsidR="0008344F" w:rsidRPr="003F6790">
        <w:rPr>
          <w:rFonts w:ascii="Arial" w:hAnsi="Arial" w:cs="Arial"/>
          <w:szCs w:val="22"/>
        </w:rPr>
        <w:t>B</w:t>
      </w:r>
      <w:r w:rsidRPr="003F6790">
        <w:rPr>
          <w:rFonts w:ascii="Arial" w:hAnsi="Arial" w:cs="Arial"/>
          <w:szCs w:val="22"/>
        </w:rPr>
        <w:t xml:space="preserve">oard earlier this year that the Productivity Team has been developing a support offer to help councils access funding for new housing from institutional or other corporate sources. </w:t>
      </w:r>
      <w:r w:rsidR="00765C96" w:rsidRPr="003F6790">
        <w:rPr>
          <w:rFonts w:ascii="Arial" w:hAnsi="Arial" w:cs="Arial"/>
          <w:szCs w:val="22"/>
        </w:rPr>
        <w:t>This project is now being co</w:t>
      </w:r>
      <w:r w:rsidR="007239AB" w:rsidRPr="003F6790">
        <w:rPr>
          <w:rFonts w:ascii="Arial" w:hAnsi="Arial" w:cs="Arial"/>
          <w:szCs w:val="22"/>
        </w:rPr>
        <w:t xml:space="preserve">nsidered as part of the work on the LGA’s Commercial Strategy.  </w:t>
      </w:r>
      <w:r w:rsidRPr="003F6790">
        <w:rPr>
          <w:rFonts w:ascii="Arial" w:hAnsi="Arial" w:cs="Arial"/>
          <w:szCs w:val="22"/>
        </w:rPr>
        <w:t xml:space="preserve">The intention is to assist a group of councils, collectively </w:t>
      </w:r>
      <w:r w:rsidR="005A39EB" w:rsidRPr="003F6790">
        <w:rPr>
          <w:rFonts w:ascii="Arial" w:hAnsi="Arial" w:cs="Arial"/>
          <w:szCs w:val="22"/>
        </w:rPr>
        <w:t xml:space="preserve">to </w:t>
      </w:r>
      <w:r w:rsidRPr="003F6790">
        <w:rPr>
          <w:rFonts w:ascii="Arial" w:hAnsi="Arial" w:cs="Arial"/>
          <w:szCs w:val="22"/>
        </w:rPr>
        <w:t xml:space="preserve">access institutional or other corporate finance to build new homes outside of the Housing Revenue Account (HRA) system. </w:t>
      </w:r>
      <w:r w:rsidR="007239AB" w:rsidRPr="003F6790">
        <w:rPr>
          <w:rFonts w:ascii="Arial" w:hAnsi="Arial" w:cs="Arial"/>
          <w:szCs w:val="22"/>
        </w:rPr>
        <w:t>Subject to resources being made available, t</w:t>
      </w:r>
      <w:r w:rsidRPr="003F6790">
        <w:rPr>
          <w:rFonts w:ascii="Arial" w:hAnsi="Arial" w:cs="Arial"/>
          <w:szCs w:val="22"/>
        </w:rPr>
        <w:t>he LGA would forward fund the costs of due diligence (principally legal and property advice), of procuring the investment partner, and of associated other procurements</w:t>
      </w:r>
      <w:r w:rsidR="007239AB" w:rsidRPr="003F6790">
        <w:rPr>
          <w:rFonts w:ascii="Arial" w:hAnsi="Arial" w:cs="Arial"/>
          <w:szCs w:val="22"/>
        </w:rPr>
        <w:t xml:space="preserve"> but then seek to recoup these costs</w:t>
      </w:r>
      <w:r w:rsidRPr="003F6790">
        <w:rPr>
          <w:rFonts w:ascii="Arial" w:hAnsi="Arial" w:cs="Arial"/>
          <w:szCs w:val="22"/>
        </w:rPr>
        <w:t xml:space="preserve">. </w:t>
      </w:r>
    </w:p>
    <w:p w14:paraId="713AB76E" w14:textId="77777777" w:rsidR="00CC04EB" w:rsidRDefault="00CC04EB" w:rsidP="00CC04EB">
      <w:pPr>
        <w:rPr>
          <w:rFonts w:ascii="Arial" w:hAnsi="Arial" w:cs="Arial"/>
          <w:szCs w:val="22"/>
        </w:rPr>
      </w:pPr>
    </w:p>
    <w:p w14:paraId="749BE82D" w14:textId="77777777" w:rsidR="00CC04EB" w:rsidRPr="003F6790" w:rsidRDefault="00CC04EB" w:rsidP="003F6790">
      <w:pPr>
        <w:ind w:firstLine="360"/>
        <w:rPr>
          <w:rFonts w:ascii="Arial" w:hAnsi="Arial" w:cs="Arial"/>
          <w:szCs w:val="22"/>
        </w:rPr>
      </w:pPr>
      <w:r w:rsidRPr="003F6790">
        <w:rPr>
          <w:rFonts w:ascii="Arial" w:hAnsi="Arial" w:cs="Arial"/>
          <w:szCs w:val="22"/>
        </w:rPr>
        <w:lastRenderedPageBreak/>
        <w:t xml:space="preserve">Market testing </w:t>
      </w:r>
    </w:p>
    <w:p w14:paraId="1C26F1DF" w14:textId="77777777" w:rsidR="00CC04EB" w:rsidRDefault="00CC04EB" w:rsidP="00CC04EB">
      <w:pPr>
        <w:rPr>
          <w:rFonts w:ascii="Arial" w:hAnsi="Arial" w:cs="Arial"/>
          <w:szCs w:val="22"/>
        </w:rPr>
      </w:pPr>
    </w:p>
    <w:p w14:paraId="1D19C4AA" w14:textId="77777777" w:rsidR="00CC04EB" w:rsidRPr="003F6790" w:rsidRDefault="00CC04EB" w:rsidP="003F6790">
      <w:pPr>
        <w:pStyle w:val="ListParagraph"/>
        <w:numPr>
          <w:ilvl w:val="1"/>
          <w:numId w:val="24"/>
        </w:numPr>
        <w:rPr>
          <w:rFonts w:ascii="Arial" w:hAnsi="Arial" w:cs="Arial"/>
          <w:szCs w:val="22"/>
        </w:rPr>
      </w:pPr>
      <w:r w:rsidRPr="003F6790">
        <w:rPr>
          <w:rFonts w:ascii="Arial" w:hAnsi="Arial" w:cs="Arial"/>
          <w:szCs w:val="22"/>
        </w:rPr>
        <w:t>In August 2014, expressions of interest were invited in general terms, from member authorities who have land suitable for new housing development and who are interested in accessing significant funds to develop their own new housing outside of housing revenue accounts (where councils have an HRA).  Recognising there is not a one size fits all approach to council-led housing development and there are various options and choices available to local authorities</w:t>
      </w:r>
      <w:r w:rsidR="005A39EB" w:rsidRPr="003F6790">
        <w:rPr>
          <w:rFonts w:ascii="Arial" w:hAnsi="Arial" w:cs="Arial"/>
          <w:szCs w:val="22"/>
        </w:rPr>
        <w:t>,</w:t>
      </w:r>
      <w:r w:rsidRPr="003F6790">
        <w:rPr>
          <w:rFonts w:ascii="Arial" w:hAnsi="Arial" w:cs="Arial"/>
          <w:szCs w:val="22"/>
        </w:rPr>
        <w:t xml:space="preserve"> the expression of interest process aims to understand the level of demand, start exploring councils’ individual ambitions for development and to begin establishing whether a group of like-minded interests could be established. </w:t>
      </w:r>
    </w:p>
    <w:p w14:paraId="009A80A2" w14:textId="77777777" w:rsidR="00CC04EB" w:rsidRPr="00CC04EB" w:rsidRDefault="00CC04EB" w:rsidP="00CC04EB">
      <w:pPr>
        <w:pStyle w:val="ListParagraph"/>
        <w:rPr>
          <w:rFonts w:ascii="Arial" w:hAnsi="Arial" w:cs="Arial"/>
          <w:szCs w:val="22"/>
        </w:rPr>
      </w:pPr>
      <w:r w:rsidRPr="00CC04EB">
        <w:rPr>
          <w:rFonts w:ascii="Arial" w:hAnsi="Arial" w:cs="Arial"/>
          <w:szCs w:val="22"/>
        </w:rPr>
        <w:t xml:space="preserve"> </w:t>
      </w:r>
    </w:p>
    <w:p w14:paraId="42457648" w14:textId="77777777" w:rsidR="00CC04EB" w:rsidRPr="003F6790" w:rsidRDefault="00EA1B9D" w:rsidP="003F6790">
      <w:pPr>
        <w:pStyle w:val="ListParagraph"/>
        <w:numPr>
          <w:ilvl w:val="1"/>
          <w:numId w:val="24"/>
        </w:numPr>
        <w:rPr>
          <w:rFonts w:ascii="Arial" w:hAnsi="Arial" w:cs="Arial"/>
          <w:szCs w:val="22"/>
        </w:rPr>
      </w:pPr>
      <w:r w:rsidRPr="003F6790">
        <w:rPr>
          <w:rFonts w:ascii="Arial" w:hAnsi="Arial" w:cs="Arial"/>
          <w:szCs w:val="22"/>
        </w:rPr>
        <w:t>At the time of writing,</w:t>
      </w:r>
      <w:r w:rsidR="00CC04EB" w:rsidRPr="003F6790">
        <w:rPr>
          <w:rFonts w:ascii="Arial" w:hAnsi="Arial" w:cs="Arial"/>
          <w:szCs w:val="22"/>
        </w:rPr>
        <w:t xml:space="preserve"> 40 authorities have made contact in varying levels of detail following the invitation to express an interest. </w:t>
      </w:r>
      <w:r w:rsidRPr="003F6790">
        <w:rPr>
          <w:rFonts w:ascii="Arial" w:hAnsi="Arial" w:cs="Arial"/>
          <w:szCs w:val="22"/>
        </w:rPr>
        <w:t>Thirteen</w:t>
      </w:r>
      <w:r w:rsidR="00CC04EB" w:rsidRPr="003F6790">
        <w:rPr>
          <w:rFonts w:ascii="Arial" w:hAnsi="Arial" w:cs="Arial"/>
          <w:szCs w:val="22"/>
        </w:rPr>
        <w:t xml:space="preserve"> </w:t>
      </w:r>
      <w:r w:rsidRPr="003F6790">
        <w:rPr>
          <w:rFonts w:ascii="Arial" w:hAnsi="Arial" w:cs="Arial"/>
          <w:szCs w:val="22"/>
        </w:rPr>
        <w:t>expressions of interest</w:t>
      </w:r>
      <w:r w:rsidR="00CC04EB" w:rsidRPr="003F6790">
        <w:rPr>
          <w:rFonts w:ascii="Arial" w:hAnsi="Arial" w:cs="Arial"/>
          <w:szCs w:val="22"/>
        </w:rPr>
        <w:t xml:space="preserve"> have been submitted, with several more expected and the Productivity Team have spoken in more detail with 15 interested authorities. </w:t>
      </w:r>
    </w:p>
    <w:p w14:paraId="7DD7812B" w14:textId="77777777" w:rsidR="00CC04EB" w:rsidRPr="00CC04EB" w:rsidRDefault="00CC04EB" w:rsidP="00CC04EB">
      <w:pPr>
        <w:pStyle w:val="ListParagraph"/>
        <w:rPr>
          <w:rFonts w:ascii="Arial" w:hAnsi="Arial" w:cs="Arial"/>
          <w:szCs w:val="22"/>
        </w:rPr>
      </w:pPr>
    </w:p>
    <w:p w14:paraId="4F835232" w14:textId="77777777" w:rsidR="00CC04EB" w:rsidRPr="003F6790" w:rsidRDefault="00CC04EB" w:rsidP="003F6790">
      <w:pPr>
        <w:ind w:left="360"/>
        <w:rPr>
          <w:rFonts w:ascii="Arial" w:hAnsi="Arial" w:cs="Arial"/>
          <w:szCs w:val="22"/>
        </w:rPr>
      </w:pPr>
      <w:r w:rsidRPr="003F6790">
        <w:rPr>
          <w:rFonts w:ascii="Arial" w:hAnsi="Arial" w:cs="Arial"/>
          <w:szCs w:val="22"/>
        </w:rPr>
        <w:t>Next steps</w:t>
      </w:r>
    </w:p>
    <w:p w14:paraId="7BF52080" w14:textId="77777777" w:rsidR="00CC04EB" w:rsidRDefault="00CC04EB" w:rsidP="00CC04EB">
      <w:pPr>
        <w:rPr>
          <w:rFonts w:ascii="Arial" w:hAnsi="Arial" w:cs="Arial"/>
          <w:szCs w:val="22"/>
        </w:rPr>
      </w:pPr>
    </w:p>
    <w:p w14:paraId="05ECD4A0" w14:textId="77777777" w:rsidR="00CC04EB" w:rsidRPr="003F6790" w:rsidRDefault="00CC04EB" w:rsidP="003F6790">
      <w:pPr>
        <w:pStyle w:val="ListParagraph"/>
        <w:numPr>
          <w:ilvl w:val="1"/>
          <w:numId w:val="24"/>
        </w:numPr>
        <w:rPr>
          <w:rFonts w:ascii="Arial" w:hAnsi="Arial" w:cs="Arial"/>
          <w:szCs w:val="22"/>
        </w:rPr>
      </w:pPr>
      <w:r w:rsidRPr="003F6790">
        <w:rPr>
          <w:rFonts w:ascii="Arial" w:hAnsi="Arial" w:cs="Arial"/>
          <w:szCs w:val="22"/>
        </w:rPr>
        <w:t xml:space="preserve">The findings from the market testing phase will be presented to the October Commercial Advisory Board meeting. We will be looking to invite those who have expressed interest to a session later this year to look at the shape of the programme in more detail and </w:t>
      </w:r>
      <w:r w:rsidR="007239AB" w:rsidRPr="003F6790">
        <w:rPr>
          <w:rFonts w:ascii="Arial" w:hAnsi="Arial" w:cs="Arial"/>
          <w:szCs w:val="22"/>
        </w:rPr>
        <w:t xml:space="preserve">to further develop the business case. </w:t>
      </w:r>
      <w:r w:rsidR="004E2C30" w:rsidRPr="003F6790">
        <w:rPr>
          <w:rFonts w:ascii="Arial" w:hAnsi="Arial" w:cs="Arial"/>
          <w:szCs w:val="22"/>
        </w:rPr>
        <w:t xml:space="preserve"> </w:t>
      </w:r>
    </w:p>
    <w:p w14:paraId="69A5B6D8" w14:textId="77777777" w:rsidR="00A55ED9" w:rsidRPr="00A55ED9" w:rsidRDefault="00A55ED9" w:rsidP="00A55ED9">
      <w:pPr>
        <w:rPr>
          <w:rFonts w:ascii="Arial" w:hAnsi="Arial" w:cs="Arial"/>
          <w:szCs w:val="22"/>
        </w:rPr>
      </w:pPr>
    </w:p>
    <w:p w14:paraId="15646991" w14:textId="77777777" w:rsidR="001F3503" w:rsidRPr="001F3503" w:rsidRDefault="001F3503" w:rsidP="001F3503">
      <w:pPr>
        <w:pStyle w:val="ListParagraph"/>
        <w:numPr>
          <w:ilvl w:val="0"/>
          <w:numId w:val="24"/>
        </w:numPr>
        <w:rPr>
          <w:rFonts w:ascii="Arial" w:hAnsi="Arial" w:cs="Arial"/>
          <w:b/>
          <w:bCs/>
        </w:rPr>
      </w:pPr>
      <w:r w:rsidRPr="001F3503">
        <w:rPr>
          <w:rFonts w:ascii="Arial" w:hAnsi="Arial" w:cs="Arial"/>
          <w:b/>
          <w:bCs/>
        </w:rPr>
        <w:t xml:space="preserve">Collective Energy Switching </w:t>
      </w:r>
    </w:p>
    <w:p w14:paraId="4832A522" w14:textId="77777777" w:rsidR="001F3503" w:rsidRPr="001F3503" w:rsidRDefault="001F3503" w:rsidP="001F3503">
      <w:pPr>
        <w:pStyle w:val="ListParagraph"/>
        <w:ind w:left="360"/>
        <w:rPr>
          <w:rFonts w:ascii="Arial" w:hAnsi="Arial" w:cs="Arial"/>
        </w:rPr>
      </w:pPr>
    </w:p>
    <w:p w14:paraId="59F5F1CD" w14:textId="77777777" w:rsidR="001F3503" w:rsidRDefault="001F3503" w:rsidP="001F3503">
      <w:pPr>
        <w:pStyle w:val="ListParagraph"/>
        <w:numPr>
          <w:ilvl w:val="1"/>
          <w:numId w:val="24"/>
        </w:numPr>
        <w:rPr>
          <w:rFonts w:ascii="Arial" w:hAnsi="Arial" w:cs="Arial"/>
        </w:rPr>
      </w:pPr>
      <w:r w:rsidRPr="001F3503">
        <w:rPr>
          <w:rFonts w:ascii="Arial" w:hAnsi="Arial" w:cs="Arial"/>
        </w:rPr>
        <w:t xml:space="preserve">As </w:t>
      </w:r>
      <w:r>
        <w:rPr>
          <w:rFonts w:ascii="Arial" w:hAnsi="Arial" w:cs="Arial"/>
        </w:rPr>
        <w:t xml:space="preserve">the Improvement and Innovation Board is </w:t>
      </w:r>
      <w:r w:rsidRPr="001F3503">
        <w:rPr>
          <w:rFonts w:ascii="Arial" w:hAnsi="Arial" w:cs="Arial"/>
        </w:rPr>
        <w:t>aware</w:t>
      </w:r>
      <w:r>
        <w:rPr>
          <w:rFonts w:ascii="Arial" w:hAnsi="Arial" w:cs="Arial"/>
        </w:rPr>
        <w:t>,</w:t>
      </w:r>
      <w:r w:rsidRPr="001F3503">
        <w:rPr>
          <w:rFonts w:ascii="Arial" w:hAnsi="Arial" w:cs="Arial"/>
        </w:rPr>
        <w:t xml:space="preserve"> the LGA Collective Energy Switching Framework was launched in January 2014. In June 2014 the second LGA collective switch created two market leading tariffs</w:t>
      </w:r>
      <w:r>
        <w:rPr>
          <w:rFonts w:ascii="Arial" w:hAnsi="Arial" w:cs="Arial"/>
        </w:rPr>
        <w:t>,</w:t>
      </w:r>
      <w:r w:rsidRPr="001F3503">
        <w:rPr>
          <w:rFonts w:ascii="Arial" w:hAnsi="Arial" w:cs="Arial"/>
        </w:rPr>
        <w:t xml:space="preserve"> cheaper than all other tariffs on the market</w:t>
      </w:r>
      <w:r>
        <w:rPr>
          <w:rFonts w:ascii="Arial" w:hAnsi="Arial" w:cs="Arial"/>
        </w:rPr>
        <w:t>,</w:t>
      </w:r>
      <w:r w:rsidRPr="001F3503">
        <w:rPr>
          <w:rFonts w:ascii="Arial" w:hAnsi="Arial" w:cs="Arial"/>
        </w:rPr>
        <w:t xml:space="preserve"> from </w:t>
      </w:r>
      <w:proofErr w:type="spellStart"/>
      <w:r w:rsidRPr="001F3503">
        <w:rPr>
          <w:rFonts w:ascii="Arial" w:hAnsi="Arial" w:cs="Arial"/>
        </w:rPr>
        <w:t>Ovo</w:t>
      </w:r>
      <w:proofErr w:type="spellEnd"/>
      <w:r w:rsidRPr="001F3503">
        <w:rPr>
          <w:rFonts w:ascii="Arial" w:hAnsi="Arial" w:cs="Arial"/>
        </w:rPr>
        <w:t xml:space="preserve"> and British Gas for customers who pay on a duel fuel paper tariff. Preparations are currently underway for the </w:t>
      </w:r>
      <w:r>
        <w:rPr>
          <w:rFonts w:ascii="Arial" w:hAnsi="Arial" w:cs="Arial"/>
        </w:rPr>
        <w:t>a</w:t>
      </w:r>
      <w:r w:rsidRPr="001F3503">
        <w:rPr>
          <w:rFonts w:ascii="Arial" w:hAnsi="Arial" w:cs="Arial"/>
        </w:rPr>
        <w:t>utumn switch taking place on 14 October</w:t>
      </w:r>
      <w:r>
        <w:rPr>
          <w:rFonts w:ascii="Arial" w:hAnsi="Arial" w:cs="Arial"/>
        </w:rPr>
        <w:t xml:space="preserve"> 2014,</w:t>
      </w:r>
      <w:r w:rsidRPr="001F3503">
        <w:rPr>
          <w:rFonts w:ascii="Arial" w:hAnsi="Arial" w:cs="Arial"/>
        </w:rPr>
        <w:t xml:space="preserve"> with 60 councils currently offering their residents the opportunity to transfer their energy supplier. </w:t>
      </w:r>
      <w:r>
        <w:rPr>
          <w:rFonts w:ascii="Arial" w:hAnsi="Arial" w:cs="Arial"/>
        </w:rPr>
        <w:t xml:space="preserve">As at </w:t>
      </w:r>
      <w:r w:rsidRPr="001F3503">
        <w:rPr>
          <w:rFonts w:ascii="Arial" w:hAnsi="Arial" w:cs="Arial"/>
        </w:rPr>
        <w:t>1 October 2014</w:t>
      </w:r>
      <w:r>
        <w:rPr>
          <w:rFonts w:ascii="Arial" w:hAnsi="Arial" w:cs="Arial"/>
        </w:rPr>
        <w:t>,</w:t>
      </w:r>
      <w:r w:rsidRPr="001F3503">
        <w:rPr>
          <w:rFonts w:ascii="Arial" w:hAnsi="Arial" w:cs="Arial"/>
        </w:rPr>
        <w:t xml:space="preserve"> over 11,000 residents have registered to take part in this auction. </w:t>
      </w:r>
    </w:p>
    <w:p w14:paraId="4B4A2741" w14:textId="77777777" w:rsidR="001F3503" w:rsidRDefault="001F3503" w:rsidP="001F3503">
      <w:pPr>
        <w:pStyle w:val="ListParagraph"/>
        <w:ind w:left="792"/>
        <w:rPr>
          <w:rFonts w:ascii="Arial" w:hAnsi="Arial" w:cs="Arial"/>
        </w:rPr>
      </w:pPr>
    </w:p>
    <w:p w14:paraId="76D0C406" w14:textId="77777777" w:rsidR="001F3503" w:rsidRPr="001F3503" w:rsidRDefault="001F3503" w:rsidP="001F3503">
      <w:pPr>
        <w:pStyle w:val="ListParagraph"/>
        <w:numPr>
          <w:ilvl w:val="1"/>
          <w:numId w:val="24"/>
        </w:numPr>
        <w:rPr>
          <w:rFonts w:ascii="Arial" w:hAnsi="Arial" w:cs="Arial"/>
        </w:rPr>
      </w:pPr>
      <w:r w:rsidRPr="001F3503">
        <w:rPr>
          <w:rFonts w:ascii="Arial" w:hAnsi="Arial" w:cs="Arial"/>
        </w:rPr>
        <w:t xml:space="preserve">Work is also underway to move the Big London Energy Switch (BLES), a scheme involving 23 London Boroughs, on to the LGA Collective Switching Framework. The scheme, led by </w:t>
      </w:r>
      <w:r>
        <w:rPr>
          <w:rFonts w:ascii="Arial" w:hAnsi="Arial" w:cs="Arial"/>
        </w:rPr>
        <w:t xml:space="preserve">the Royal Borough of </w:t>
      </w:r>
      <w:r w:rsidRPr="001F3503">
        <w:rPr>
          <w:rFonts w:ascii="Arial" w:hAnsi="Arial" w:cs="Arial"/>
        </w:rPr>
        <w:t>Kingston upon Thames</w:t>
      </w:r>
      <w:r>
        <w:rPr>
          <w:rFonts w:ascii="Arial" w:hAnsi="Arial" w:cs="Arial"/>
        </w:rPr>
        <w:t>,</w:t>
      </w:r>
      <w:r w:rsidRPr="001F3503">
        <w:rPr>
          <w:rFonts w:ascii="Arial" w:hAnsi="Arial" w:cs="Arial"/>
        </w:rPr>
        <w:t xml:space="preserve"> was developed and delivered through </w:t>
      </w:r>
      <w:r>
        <w:rPr>
          <w:rFonts w:ascii="Arial" w:hAnsi="Arial" w:cs="Arial"/>
        </w:rPr>
        <w:t xml:space="preserve">Department of Energy and Climate Change </w:t>
      </w:r>
      <w:r w:rsidRPr="001F3503">
        <w:rPr>
          <w:rFonts w:ascii="Arial" w:hAnsi="Arial" w:cs="Arial"/>
        </w:rPr>
        <w:t xml:space="preserve">funding provided in early 2013. With this funding no longer available, officers </w:t>
      </w:r>
      <w:r>
        <w:rPr>
          <w:rFonts w:ascii="Arial" w:hAnsi="Arial" w:cs="Arial"/>
        </w:rPr>
        <w:t xml:space="preserve">are </w:t>
      </w:r>
      <w:r w:rsidRPr="001F3503">
        <w:rPr>
          <w:rFonts w:ascii="Arial" w:hAnsi="Arial" w:cs="Arial"/>
        </w:rPr>
        <w:t>developing an efficient delivery method for the scheme through the LGA framework.</w:t>
      </w:r>
    </w:p>
    <w:p w14:paraId="41FD0B19" w14:textId="77777777" w:rsidR="001F3503" w:rsidRDefault="001F3503" w:rsidP="001F3503">
      <w:pPr>
        <w:pStyle w:val="ListParagraph"/>
        <w:ind w:left="360"/>
        <w:rPr>
          <w:rFonts w:ascii="Arial" w:hAnsi="Arial" w:cs="Arial"/>
          <w:b/>
          <w:szCs w:val="22"/>
        </w:rPr>
      </w:pPr>
    </w:p>
    <w:p w14:paraId="239F8DBC" w14:textId="77777777" w:rsidR="002A5C39" w:rsidRPr="004659AE" w:rsidRDefault="002A5C39" w:rsidP="004659AE">
      <w:pPr>
        <w:pStyle w:val="ListParagraph"/>
        <w:numPr>
          <w:ilvl w:val="0"/>
          <w:numId w:val="24"/>
        </w:numPr>
        <w:rPr>
          <w:rFonts w:ascii="Arial" w:hAnsi="Arial" w:cs="Arial"/>
          <w:b/>
          <w:szCs w:val="22"/>
        </w:rPr>
      </w:pPr>
      <w:r w:rsidRPr="004659AE">
        <w:rPr>
          <w:rFonts w:ascii="Arial" w:hAnsi="Arial" w:cs="Arial"/>
          <w:b/>
          <w:szCs w:val="22"/>
        </w:rPr>
        <w:t xml:space="preserve">Public Sector Network (PSN) </w:t>
      </w:r>
    </w:p>
    <w:p w14:paraId="3B0D1BFF" w14:textId="77777777" w:rsidR="002A5C39" w:rsidRPr="002A5C39" w:rsidRDefault="002A5C39" w:rsidP="002A5C39">
      <w:pPr>
        <w:rPr>
          <w:rFonts w:ascii="Arial" w:hAnsi="Arial" w:cs="Arial"/>
          <w:b/>
          <w:szCs w:val="22"/>
        </w:rPr>
      </w:pPr>
    </w:p>
    <w:p w14:paraId="00F7D00B" w14:textId="77777777" w:rsidR="002A5C39" w:rsidRPr="004659AE" w:rsidRDefault="002A5C39" w:rsidP="004659AE">
      <w:pPr>
        <w:pStyle w:val="ListParagraph"/>
        <w:numPr>
          <w:ilvl w:val="1"/>
          <w:numId w:val="24"/>
        </w:numPr>
        <w:rPr>
          <w:rFonts w:ascii="Arial" w:hAnsi="Arial" w:cs="Arial"/>
          <w:szCs w:val="22"/>
        </w:rPr>
      </w:pPr>
      <w:r w:rsidRPr="004659AE">
        <w:rPr>
          <w:rFonts w:ascii="Arial" w:hAnsi="Arial" w:cs="Arial"/>
          <w:szCs w:val="22"/>
        </w:rPr>
        <w:t xml:space="preserve">To support the sector work together to resolve ongoing issues with PSN and to help build on the collaborative approach we developed last year with </w:t>
      </w:r>
      <w:r w:rsidR="0007497B">
        <w:rPr>
          <w:rFonts w:ascii="Arial" w:hAnsi="Arial" w:cs="Arial"/>
          <w:szCs w:val="22"/>
        </w:rPr>
        <w:t xml:space="preserve">the </w:t>
      </w:r>
      <w:r w:rsidRPr="004659AE">
        <w:rPr>
          <w:rFonts w:ascii="Arial" w:hAnsi="Arial" w:cs="Arial"/>
          <w:szCs w:val="22"/>
        </w:rPr>
        <w:t>Cabinet Office</w:t>
      </w:r>
      <w:r w:rsidR="0008344F">
        <w:rPr>
          <w:rFonts w:ascii="Arial" w:hAnsi="Arial" w:cs="Arial"/>
          <w:szCs w:val="22"/>
        </w:rPr>
        <w:t xml:space="preserve">, </w:t>
      </w:r>
      <w:r w:rsidRPr="004659AE">
        <w:rPr>
          <w:rFonts w:ascii="Arial" w:hAnsi="Arial" w:cs="Arial"/>
          <w:szCs w:val="22"/>
        </w:rPr>
        <w:t>we have established the</w:t>
      </w:r>
      <w:r w:rsidR="0008344F">
        <w:rPr>
          <w:rFonts w:ascii="Arial" w:hAnsi="Arial" w:cs="Arial"/>
          <w:szCs w:val="22"/>
        </w:rPr>
        <w:t xml:space="preserve"> Local Government</w:t>
      </w:r>
      <w:r w:rsidRPr="004659AE">
        <w:rPr>
          <w:rFonts w:ascii="Arial" w:hAnsi="Arial" w:cs="Arial"/>
          <w:szCs w:val="22"/>
        </w:rPr>
        <w:t xml:space="preserve"> </w:t>
      </w:r>
      <w:r w:rsidR="0008344F">
        <w:rPr>
          <w:rFonts w:ascii="Arial" w:hAnsi="Arial" w:cs="Arial"/>
          <w:szCs w:val="22"/>
        </w:rPr>
        <w:t>(</w:t>
      </w:r>
      <w:r w:rsidRPr="004659AE">
        <w:rPr>
          <w:rFonts w:ascii="Arial" w:hAnsi="Arial" w:cs="Arial"/>
          <w:szCs w:val="22"/>
        </w:rPr>
        <w:t>LG</w:t>
      </w:r>
      <w:r w:rsidR="0008344F">
        <w:rPr>
          <w:rFonts w:ascii="Arial" w:hAnsi="Arial" w:cs="Arial"/>
          <w:szCs w:val="22"/>
        </w:rPr>
        <w:t>)</w:t>
      </w:r>
      <w:r w:rsidRPr="004659AE">
        <w:rPr>
          <w:rFonts w:ascii="Arial" w:hAnsi="Arial" w:cs="Arial"/>
          <w:szCs w:val="22"/>
        </w:rPr>
        <w:t xml:space="preserve"> PSN Programme Board. This is chaired by Steve Baker, Chief Executive of Suffolk Coastal and Waveney District Councils, </w:t>
      </w:r>
      <w:r w:rsidR="0008344F">
        <w:rPr>
          <w:rFonts w:ascii="Arial" w:hAnsi="Arial" w:cs="Arial"/>
          <w:szCs w:val="22"/>
        </w:rPr>
        <w:t>who</w:t>
      </w:r>
      <w:r w:rsidRPr="004659AE">
        <w:rPr>
          <w:rFonts w:ascii="Arial" w:hAnsi="Arial" w:cs="Arial"/>
          <w:szCs w:val="22"/>
        </w:rPr>
        <w:t xml:space="preserve"> also chairs the Local Government Delivery Council, the chief executive group </w:t>
      </w:r>
      <w:r w:rsidR="0008344F">
        <w:rPr>
          <w:rFonts w:ascii="Arial" w:hAnsi="Arial" w:cs="Arial"/>
          <w:szCs w:val="22"/>
        </w:rPr>
        <w:t>that</w:t>
      </w:r>
      <w:r w:rsidR="0008344F" w:rsidRPr="004659AE">
        <w:rPr>
          <w:rFonts w:ascii="Arial" w:hAnsi="Arial" w:cs="Arial"/>
          <w:szCs w:val="22"/>
        </w:rPr>
        <w:t xml:space="preserve"> </w:t>
      </w:r>
      <w:r w:rsidRPr="004659AE">
        <w:rPr>
          <w:rFonts w:ascii="Arial" w:hAnsi="Arial" w:cs="Arial"/>
          <w:szCs w:val="22"/>
        </w:rPr>
        <w:t>receive</w:t>
      </w:r>
      <w:r w:rsidR="0008344F">
        <w:rPr>
          <w:rFonts w:ascii="Arial" w:hAnsi="Arial" w:cs="Arial"/>
          <w:szCs w:val="22"/>
        </w:rPr>
        <w:t>s</w:t>
      </w:r>
      <w:r w:rsidRPr="004659AE">
        <w:rPr>
          <w:rFonts w:ascii="Arial" w:hAnsi="Arial" w:cs="Arial"/>
          <w:szCs w:val="22"/>
        </w:rPr>
        <w:t xml:space="preserve"> regular reports on PSN. </w:t>
      </w:r>
    </w:p>
    <w:p w14:paraId="3DF4F7A2" w14:textId="77777777" w:rsidR="002A5C39" w:rsidRPr="002A5C39" w:rsidRDefault="002A5C39" w:rsidP="002A5C39">
      <w:pPr>
        <w:rPr>
          <w:rFonts w:ascii="Arial" w:hAnsi="Arial" w:cs="Arial"/>
          <w:szCs w:val="22"/>
        </w:rPr>
      </w:pPr>
    </w:p>
    <w:p w14:paraId="79CCE02F" w14:textId="77777777" w:rsidR="002A5C39" w:rsidRPr="004659AE" w:rsidRDefault="002A5C39" w:rsidP="004659AE">
      <w:pPr>
        <w:pStyle w:val="ListParagraph"/>
        <w:numPr>
          <w:ilvl w:val="1"/>
          <w:numId w:val="24"/>
        </w:numPr>
        <w:rPr>
          <w:rFonts w:ascii="Arial" w:hAnsi="Arial" w:cs="Arial"/>
          <w:szCs w:val="22"/>
        </w:rPr>
      </w:pPr>
      <w:r w:rsidRPr="004659AE">
        <w:rPr>
          <w:rFonts w:ascii="Arial" w:hAnsi="Arial" w:cs="Arial"/>
          <w:szCs w:val="22"/>
        </w:rPr>
        <w:lastRenderedPageBreak/>
        <w:t>The LG PSN Programme Board has senior officers from a number of councils (many of whom are also on related boards and have links to key representative bodies), representatives from the LGA, W</w:t>
      </w:r>
      <w:r w:rsidR="0008344F">
        <w:rPr>
          <w:rFonts w:ascii="Arial" w:hAnsi="Arial" w:cs="Arial"/>
          <w:szCs w:val="22"/>
        </w:rPr>
        <w:t xml:space="preserve">elsh </w:t>
      </w:r>
      <w:r w:rsidRPr="004659AE">
        <w:rPr>
          <w:rFonts w:ascii="Arial" w:hAnsi="Arial" w:cs="Arial"/>
          <w:szCs w:val="22"/>
        </w:rPr>
        <w:t xml:space="preserve">LGA, </w:t>
      </w:r>
      <w:r w:rsidR="0008344F">
        <w:rPr>
          <w:rFonts w:ascii="Arial" w:hAnsi="Arial" w:cs="Arial"/>
          <w:szCs w:val="22"/>
        </w:rPr>
        <w:t>Convention of Scottish Local Authorities (</w:t>
      </w:r>
      <w:r w:rsidRPr="004659AE">
        <w:rPr>
          <w:rFonts w:ascii="Arial" w:hAnsi="Arial" w:cs="Arial"/>
          <w:szCs w:val="22"/>
        </w:rPr>
        <w:t>CoSLA</w:t>
      </w:r>
      <w:r w:rsidR="0008344F">
        <w:rPr>
          <w:rFonts w:ascii="Arial" w:hAnsi="Arial" w:cs="Arial"/>
          <w:szCs w:val="22"/>
        </w:rPr>
        <w:t>)</w:t>
      </w:r>
      <w:r w:rsidRPr="004659AE">
        <w:rPr>
          <w:rFonts w:ascii="Arial" w:hAnsi="Arial" w:cs="Arial"/>
          <w:szCs w:val="22"/>
        </w:rPr>
        <w:t xml:space="preserve">, DCLG, </w:t>
      </w:r>
      <w:r w:rsidR="0007497B">
        <w:rPr>
          <w:rFonts w:ascii="Arial" w:hAnsi="Arial" w:cs="Arial"/>
          <w:szCs w:val="22"/>
        </w:rPr>
        <w:t xml:space="preserve">the </w:t>
      </w:r>
      <w:r w:rsidRPr="004659AE">
        <w:rPr>
          <w:rFonts w:ascii="Arial" w:hAnsi="Arial" w:cs="Arial"/>
          <w:szCs w:val="22"/>
        </w:rPr>
        <w:t>Cabinet Office and has put in place arrangements to bring in other central government representatives as required.</w:t>
      </w:r>
    </w:p>
    <w:p w14:paraId="43C16AAD" w14:textId="77777777" w:rsidR="002A5C39" w:rsidRPr="002A5C39" w:rsidRDefault="002A5C39" w:rsidP="002A5C39">
      <w:pPr>
        <w:rPr>
          <w:rFonts w:ascii="Arial" w:hAnsi="Arial" w:cs="Arial"/>
          <w:szCs w:val="22"/>
        </w:rPr>
      </w:pPr>
    </w:p>
    <w:p w14:paraId="6E265592" w14:textId="77777777" w:rsidR="002A5C39" w:rsidRDefault="002A5C39" w:rsidP="004659AE">
      <w:pPr>
        <w:pStyle w:val="ListParagraph"/>
        <w:numPr>
          <w:ilvl w:val="1"/>
          <w:numId w:val="24"/>
        </w:numPr>
        <w:rPr>
          <w:rFonts w:ascii="Arial" w:hAnsi="Arial" w:cs="Arial"/>
          <w:szCs w:val="22"/>
        </w:rPr>
      </w:pPr>
      <w:r w:rsidRPr="004659AE">
        <w:rPr>
          <w:rFonts w:ascii="Arial" w:hAnsi="Arial" w:cs="Arial"/>
          <w:szCs w:val="22"/>
        </w:rPr>
        <w:t>The objective for the Board is to work with the Cabinet Office PSN team to ensure that:</w:t>
      </w:r>
    </w:p>
    <w:p w14:paraId="170D1C00" w14:textId="77777777" w:rsidR="00EF08AF" w:rsidRPr="00EF08AF" w:rsidRDefault="00EF08AF" w:rsidP="00EF08AF">
      <w:pPr>
        <w:rPr>
          <w:rFonts w:ascii="Arial" w:hAnsi="Arial" w:cs="Arial"/>
          <w:szCs w:val="22"/>
        </w:rPr>
      </w:pPr>
    </w:p>
    <w:p w14:paraId="4FADC35D" w14:textId="3AD9F972" w:rsidR="002A5C39" w:rsidRPr="003F6790" w:rsidRDefault="002A5C39" w:rsidP="00EF08AF">
      <w:pPr>
        <w:pStyle w:val="ListParagraph"/>
        <w:numPr>
          <w:ilvl w:val="2"/>
          <w:numId w:val="24"/>
        </w:numPr>
        <w:ind w:left="1701" w:hanging="850"/>
        <w:rPr>
          <w:rFonts w:ascii="Arial" w:hAnsi="Arial" w:cs="Arial"/>
          <w:szCs w:val="22"/>
        </w:rPr>
      </w:pPr>
      <w:r w:rsidRPr="003F6790">
        <w:rPr>
          <w:rFonts w:ascii="Arial" w:hAnsi="Arial" w:cs="Arial"/>
          <w:szCs w:val="22"/>
        </w:rPr>
        <w:t>compliance practices work for councils</w:t>
      </w:r>
      <w:r w:rsidR="0008344F" w:rsidRPr="003F6790">
        <w:rPr>
          <w:rFonts w:ascii="Arial" w:hAnsi="Arial" w:cs="Arial"/>
          <w:szCs w:val="22"/>
        </w:rPr>
        <w:t>,</w:t>
      </w:r>
      <w:r w:rsidRPr="003F6790">
        <w:rPr>
          <w:rFonts w:ascii="Arial" w:hAnsi="Arial" w:cs="Arial"/>
          <w:szCs w:val="22"/>
        </w:rPr>
        <w:t xml:space="preserve"> and issues arising are dealt with swiftly and collaboratively</w:t>
      </w:r>
    </w:p>
    <w:p w14:paraId="582CB441" w14:textId="153055EF" w:rsidR="002A5C39" w:rsidRPr="003F6790" w:rsidRDefault="002A5C39" w:rsidP="00EF08AF">
      <w:pPr>
        <w:pStyle w:val="ListParagraph"/>
        <w:numPr>
          <w:ilvl w:val="2"/>
          <w:numId w:val="24"/>
        </w:numPr>
        <w:ind w:left="1701" w:hanging="850"/>
        <w:rPr>
          <w:rFonts w:ascii="Arial" w:hAnsi="Arial" w:cs="Arial"/>
          <w:szCs w:val="22"/>
        </w:rPr>
      </w:pPr>
      <w:proofErr w:type="gramStart"/>
      <w:r w:rsidRPr="003F6790">
        <w:rPr>
          <w:rFonts w:ascii="Arial" w:hAnsi="Arial" w:cs="Arial"/>
          <w:szCs w:val="22"/>
        </w:rPr>
        <w:t>the</w:t>
      </w:r>
      <w:proofErr w:type="gramEnd"/>
      <w:r w:rsidRPr="003F6790">
        <w:rPr>
          <w:rFonts w:ascii="Arial" w:hAnsi="Arial" w:cs="Arial"/>
          <w:szCs w:val="22"/>
        </w:rPr>
        <w:t xml:space="preserve"> LG sector can maximise the opportunities from PSN – including supporti</w:t>
      </w:r>
      <w:r w:rsidR="004659AE" w:rsidRPr="003F6790">
        <w:rPr>
          <w:rFonts w:ascii="Arial" w:hAnsi="Arial" w:cs="Arial"/>
          <w:szCs w:val="22"/>
        </w:rPr>
        <w:t>ng t</w:t>
      </w:r>
      <w:r w:rsidRPr="003F6790">
        <w:rPr>
          <w:rFonts w:ascii="Arial" w:hAnsi="Arial" w:cs="Arial"/>
          <w:szCs w:val="22"/>
        </w:rPr>
        <w:t>he delivery of joined up local public service that are more effective and efficient.</w:t>
      </w:r>
    </w:p>
    <w:p w14:paraId="460C09EA" w14:textId="77777777" w:rsidR="002A5C39" w:rsidRPr="002A5C39" w:rsidRDefault="002A5C39" w:rsidP="002A5C39">
      <w:pPr>
        <w:rPr>
          <w:rFonts w:ascii="Arial" w:hAnsi="Arial" w:cs="Arial"/>
          <w:szCs w:val="22"/>
        </w:rPr>
      </w:pPr>
    </w:p>
    <w:p w14:paraId="56E529DA" w14:textId="77777777" w:rsidR="002A5C39" w:rsidRPr="004659AE" w:rsidRDefault="002A5C39" w:rsidP="004659AE">
      <w:pPr>
        <w:pStyle w:val="ListParagraph"/>
        <w:numPr>
          <w:ilvl w:val="1"/>
          <w:numId w:val="24"/>
        </w:numPr>
        <w:rPr>
          <w:rFonts w:ascii="Arial" w:hAnsi="Arial" w:cs="Arial"/>
          <w:szCs w:val="22"/>
        </w:rPr>
      </w:pPr>
      <w:r w:rsidRPr="004659AE">
        <w:rPr>
          <w:rFonts w:ascii="Arial" w:hAnsi="Arial" w:cs="Arial"/>
          <w:szCs w:val="22"/>
        </w:rPr>
        <w:t>The Board has met three times, agreed the membership, Terms of Reference and has started to review the current compliance processes as well as identify those councils who have issues and may need support. At the last meeting</w:t>
      </w:r>
      <w:r w:rsidR="0008344F">
        <w:rPr>
          <w:rFonts w:ascii="Arial" w:hAnsi="Arial" w:cs="Arial"/>
          <w:szCs w:val="22"/>
        </w:rPr>
        <w:t>,</w:t>
      </w:r>
      <w:r w:rsidRPr="004659AE">
        <w:rPr>
          <w:rFonts w:ascii="Arial" w:hAnsi="Arial" w:cs="Arial"/>
          <w:szCs w:val="22"/>
        </w:rPr>
        <w:t xml:space="preserve"> the Board invited representative</w:t>
      </w:r>
      <w:r w:rsidR="0008344F">
        <w:rPr>
          <w:rFonts w:ascii="Arial" w:hAnsi="Arial" w:cs="Arial"/>
          <w:szCs w:val="22"/>
        </w:rPr>
        <w:t>s</w:t>
      </w:r>
      <w:r w:rsidRPr="004659AE">
        <w:rPr>
          <w:rFonts w:ascii="Arial" w:hAnsi="Arial" w:cs="Arial"/>
          <w:szCs w:val="22"/>
        </w:rPr>
        <w:t xml:space="preserve"> from the Department of Health to discuss plans for N3 (the current health secure network) and PSN. As members will recall, PSN was proposed as the single pan government secure network</w:t>
      </w:r>
      <w:r w:rsidR="0008344F">
        <w:rPr>
          <w:rFonts w:ascii="Arial" w:hAnsi="Arial" w:cs="Arial"/>
          <w:szCs w:val="22"/>
        </w:rPr>
        <w:t>,</w:t>
      </w:r>
      <w:r w:rsidRPr="004659AE">
        <w:rPr>
          <w:rFonts w:ascii="Arial" w:hAnsi="Arial" w:cs="Arial"/>
          <w:szCs w:val="22"/>
        </w:rPr>
        <w:t xml:space="preserve"> which would include health</w:t>
      </w:r>
      <w:r w:rsidR="0008344F">
        <w:rPr>
          <w:rFonts w:ascii="Arial" w:hAnsi="Arial" w:cs="Arial"/>
          <w:szCs w:val="22"/>
        </w:rPr>
        <w:t>. H</w:t>
      </w:r>
      <w:r w:rsidRPr="004659AE">
        <w:rPr>
          <w:rFonts w:ascii="Arial" w:hAnsi="Arial" w:cs="Arial"/>
          <w:szCs w:val="22"/>
        </w:rPr>
        <w:t>owever, N3 continues to operate as a separate network. Therefore this is an important issue</w:t>
      </w:r>
      <w:r w:rsidR="0008344F">
        <w:rPr>
          <w:rFonts w:ascii="Arial" w:hAnsi="Arial" w:cs="Arial"/>
          <w:szCs w:val="22"/>
        </w:rPr>
        <w:t xml:space="preserve"> </w:t>
      </w:r>
      <w:r w:rsidRPr="004659AE">
        <w:rPr>
          <w:rFonts w:ascii="Arial" w:hAnsi="Arial" w:cs="Arial"/>
          <w:szCs w:val="22"/>
        </w:rPr>
        <w:t>and fundamentally important both for the business case for PSN and to support work on the integration of health and social care.</w:t>
      </w:r>
    </w:p>
    <w:p w14:paraId="308373DA" w14:textId="77777777" w:rsidR="002A5C39" w:rsidRPr="002A5C39" w:rsidRDefault="002A5C39" w:rsidP="002A5C39">
      <w:pPr>
        <w:rPr>
          <w:rFonts w:ascii="Arial" w:hAnsi="Arial" w:cs="Arial"/>
          <w:szCs w:val="22"/>
        </w:rPr>
      </w:pPr>
    </w:p>
    <w:p w14:paraId="3E003C00" w14:textId="77777777" w:rsidR="002A5C39" w:rsidRPr="004659AE" w:rsidRDefault="002A5C39" w:rsidP="004659AE">
      <w:pPr>
        <w:pStyle w:val="ListParagraph"/>
        <w:numPr>
          <w:ilvl w:val="1"/>
          <w:numId w:val="24"/>
        </w:numPr>
        <w:rPr>
          <w:rFonts w:ascii="Arial" w:hAnsi="Arial" w:cs="Arial"/>
          <w:szCs w:val="22"/>
        </w:rPr>
      </w:pPr>
      <w:r w:rsidRPr="004659AE">
        <w:rPr>
          <w:rFonts w:ascii="Arial" w:hAnsi="Arial" w:cs="Arial"/>
          <w:szCs w:val="22"/>
        </w:rPr>
        <w:t xml:space="preserve">The PSN team has recently moved into the Government Digital Services operation at </w:t>
      </w:r>
      <w:r w:rsidR="0007497B">
        <w:rPr>
          <w:rFonts w:ascii="Arial" w:hAnsi="Arial" w:cs="Arial"/>
          <w:szCs w:val="22"/>
        </w:rPr>
        <w:t xml:space="preserve">the </w:t>
      </w:r>
      <w:r w:rsidRPr="004659AE">
        <w:rPr>
          <w:rFonts w:ascii="Arial" w:hAnsi="Arial" w:cs="Arial"/>
          <w:szCs w:val="22"/>
        </w:rPr>
        <w:t xml:space="preserve">Cabinet Office and there has been a number of changes in personnel.  We are working closely with the new team to help them understand and work effectively with the local government sector. There have been some encouraging developments including a much more collaborative approach to councils </w:t>
      </w:r>
      <w:r w:rsidR="0008344F">
        <w:rPr>
          <w:rFonts w:ascii="Arial" w:hAnsi="Arial" w:cs="Arial"/>
          <w:szCs w:val="22"/>
        </w:rPr>
        <w:t xml:space="preserve">that </w:t>
      </w:r>
      <w:r w:rsidRPr="004659AE">
        <w:rPr>
          <w:rFonts w:ascii="Arial" w:hAnsi="Arial" w:cs="Arial"/>
          <w:szCs w:val="22"/>
        </w:rPr>
        <w:t>have failed their compliance check or who have highlighted issues</w:t>
      </w:r>
      <w:r w:rsidR="005A39EB">
        <w:rPr>
          <w:rFonts w:ascii="Arial" w:hAnsi="Arial" w:cs="Arial"/>
          <w:szCs w:val="22"/>
        </w:rPr>
        <w:t>.</w:t>
      </w:r>
      <w:r w:rsidRPr="004659AE">
        <w:rPr>
          <w:rFonts w:ascii="Arial" w:hAnsi="Arial" w:cs="Arial"/>
          <w:szCs w:val="22"/>
        </w:rPr>
        <w:t xml:space="preserve"> </w:t>
      </w:r>
      <w:r w:rsidR="005A39EB">
        <w:rPr>
          <w:rFonts w:ascii="Arial" w:hAnsi="Arial" w:cs="Arial"/>
          <w:szCs w:val="22"/>
        </w:rPr>
        <w:t>W</w:t>
      </w:r>
      <w:r w:rsidRPr="004659AE">
        <w:rPr>
          <w:rFonts w:ascii="Arial" w:hAnsi="Arial" w:cs="Arial"/>
          <w:szCs w:val="22"/>
        </w:rPr>
        <w:t>e have secured agreement from PSN for them to explore how councils in shared service arrangements might be better served by having the relevant Information Assessor manage such councils as a partnership so these better reflect these shared service arrangements.</w:t>
      </w:r>
    </w:p>
    <w:p w14:paraId="2A0AA29E" w14:textId="77777777" w:rsidR="002A5C39" w:rsidRPr="002A5C39" w:rsidRDefault="002A5C39" w:rsidP="002A5C39">
      <w:pPr>
        <w:rPr>
          <w:rFonts w:ascii="Arial" w:hAnsi="Arial" w:cs="Arial"/>
          <w:szCs w:val="22"/>
        </w:rPr>
      </w:pPr>
    </w:p>
    <w:p w14:paraId="750D6056" w14:textId="77777777" w:rsidR="002A5C39" w:rsidRPr="004659AE" w:rsidRDefault="002A5C39" w:rsidP="004659AE">
      <w:pPr>
        <w:pStyle w:val="ListParagraph"/>
        <w:numPr>
          <w:ilvl w:val="1"/>
          <w:numId w:val="24"/>
        </w:numPr>
        <w:rPr>
          <w:rFonts w:ascii="Arial" w:hAnsi="Arial" w:cs="Arial"/>
          <w:szCs w:val="22"/>
        </w:rPr>
      </w:pPr>
      <w:r w:rsidRPr="004659AE">
        <w:rPr>
          <w:rFonts w:ascii="Arial" w:hAnsi="Arial" w:cs="Arial"/>
          <w:szCs w:val="22"/>
        </w:rPr>
        <w:t xml:space="preserve">Carolyn Downs has written to Stephen Kelly, the Government Chief Operating Officer and responsible for PSN, thanking him for his support in setting up the LG PSN Programme </w:t>
      </w:r>
      <w:r w:rsidR="0008344F">
        <w:rPr>
          <w:rFonts w:ascii="Arial" w:hAnsi="Arial" w:cs="Arial"/>
          <w:szCs w:val="22"/>
        </w:rPr>
        <w:t>B</w:t>
      </w:r>
      <w:r w:rsidRPr="004659AE">
        <w:rPr>
          <w:rFonts w:ascii="Arial" w:hAnsi="Arial" w:cs="Arial"/>
          <w:szCs w:val="22"/>
        </w:rPr>
        <w:t>oard and on-going work to improve the compliance process and to highlight the sector’s concerns regarding N3 and PSN.</w:t>
      </w:r>
    </w:p>
    <w:p w14:paraId="1D35B463" w14:textId="77777777" w:rsidR="002A5C39" w:rsidRPr="002A5C39" w:rsidRDefault="002A5C39" w:rsidP="002A5C39">
      <w:pPr>
        <w:rPr>
          <w:rFonts w:ascii="Arial" w:hAnsi="Arial" w:cs="Arial"/>
          <w:szCs w:val="22"/>
        </w:rPr>
      </w:pPr>
    </w:p>
    <w:p w14:paraId="3055F815" w14:textId="77777777" w:rsidR="004659AE" w:rsidRDefault="004659AE" w:rsidP="004659AE">
      <w:pPr>
        <w:pStyle w:val="ListParagraph"/>
        <w:numPr>
          <w:ilvl w:val="1"/>
          <w:numId w:val="24"/>
        </w:numPr>
        <w:rPr>
          <w:rFonts w:ascii="Arial" w:hAnsi="Arial" w:cs="Arial"/>
          <w:szCs w:val="22"/>
        </w:rPr>
      </w:pPr>
      <w:r>
        <w:rPr>
          <w:rFonts w:ascii="Arial" w:hAnsi="Arial" w:cs="Arial"/>
          <w:szCs w:val="22"/>
        </w:rPr>
        <w:t>Next steps</w:t>
      </w:r>
      <w:r w:rsidR="002A5C39" w:rsidRPr="004659AE">
        <w:rPr>
          <w:rFonts w:ascii="Arial" w:hAnsi="Arial" w:cs="Arial"/>
          <w:szCs w:val="22"/>
        </w:rPr>
        <w:t xml:space="preserve"> </w:t>
      </w:r>
    </w:p>
    <w:p w14:paraId="6D1B075B" w14:textId="77777777" w:rsidR="004659AE" w:rsidRDefault="004659AE" w:rsidP="004659AE">
      <w:pPr>
        <w:pStyle w:val="ListParagraph"/>
        <w:ind w:left="792"/>
        <w:rPr>
          <w:rFonts w:ascii="Arial" w:hAnsi="Arial" w:cs="Arial"/>
          <w:szCs w:val="22"/>
        </w:rPr>
      </w:pPr>
    </w:p>
    <w:p w14:paraId="40F62412" w14:textId="77777777" w:rsidR="002A5C39" w:rsidRPr="004659AE" w:rsidRDefault="002A5C39" w:rsidP="004659AE">
      <w:pPr>
        <w:pStyle w:val="ListParagraph"/>
        <w:ind w:left="792"/>
        <w:rPr>
          <w:rFonts w:ascii="Arial" w:hAnsi="Arial" w:cs="Arial"/>
          <w:szCs w:val="22"/>
        </w:rPr>
      </w:pPr>
      <w:r w:rsidRPr="004659AE">
        <w:rPr>
          <w:rFonts w:ascii="Arial" w:hAnsi="Arial" w:cs="Arial"/>
          <w:szCs w:val="22"/>
        </w:rPr>
        <w:t xml:space="preserve">LGA officers will keep the Improvement and Innovation </w:t>
      </w:r>
      <w:r w:rsidR="0008344F">
        <w:rPr>
          <w:rFonts w:ascii="Arial" w:hAnsi="Arial" w:cs="Arial"/>
          <w:szCs w:val="22"/>
        </w:rPr>
        <w:t>B</w:t>
      </w:r>
      <w:r w:rsidRPr="004659AE">
        <w:rPr>
          <w:rFonts w:ascii="Arial" w:hAnsi="Arial" w:cs="Arial"/>
          <w:szCs w:val="22"/>
        </w:rPr>
        <w:t>oard informed and provide regular updates to the sector via various established networks and bulletins. The intention is to review the Board, and task and finish</w:t>
      </w:r>
      <w:r w:rsidR="005460FE">
        <w:rPr>
          <w:rFonts w:ascii="Arial" w:hAnsi="Arial" w:cs="Arial"/>
          <w:szCs w:val="22"/>
        </w:rPr>
        <w:t xml:space="preserve"> groups in April 2015</w:t>
      </w:r>
      <w:r w:rsidR="0008344F">
        <w:rPr>
          <w:rFonts w:ascii="Arial" w:hAnsi="Arial" w:cs="Arial"/>
          <w:szCs w:val="22"/>
        </w:rPr>
        <w:t>.</w:t>
      </w:r>
    </w:p>
    <w:p w14:paraId="3DD2A3AD" w14:textId="77777777" w:rsidR="00A55ED9" w:rsidRPr="00A55ED9" w:rsidRDefault="00A55ED9" w:rsidP="00A55ED9">
      <w:pPr>
        <w:rPr>
          <w:rFonts w:ascii="Arial" w:hAnsi="Arial" w:cs="Arial"/>
          <w:szCs w:val="22"/>
        </w:rPr>
      </w:pPr>
    </w:p>
    <w:p w14:paraId="54DDF538" w14:textId="77777777" w:rsidR="007239AB" w:rsidRPr="007239AB" w:rsidRDefault="007239AB" w:rsidP="004659AE">
      <w:pPr>
        <w:pStyle w:val="ListParagraph"/>
        <w:numPr>
          <w:ilvl w:val="0"/>
          <w:numId w:val="24"/>
        </w:numPr>
        <w:rPr>
          <w:rFonts w:ascii="Arial" w:hAnsi="Arial" w:cs="Arial"/>
          <w:szCs w:val="22"/>
        </w:rPr>
      </w:pPr>
      <w:r>
        <w:rPr>
          <w:rFonts w:ascii="Arial" w:hAnsi="Arial" w:cs="Arial"/>
          <w:b/>
          <w:szCs w:val="22"/>
        </w:rPr>
        <w:t>Public Sector Audit Appointments Ltd</w:t>
      </w:r>
    </w:p>
    <w:p w14:paraId="62154939" w14:textId="77777777" w:rsidR="007239AB" w:rsidRDefault="007239AB" w:rsidP="007239AB">
      <w:pPr>
        <w:pStyle w:val="ListParagraph"/>
        <w:ind w:left="360"/>
        <w:rPr>
          <w:rFonts w:ascii="Arial" w:hAnsi="Arial" w:cs="Arial"/>
          <w:szCs w:val="22"/>
        </w:rPr>
      </w:pPr>
    </w:p>
    <w:p w14:paraId="50154920" w14:textId="7ED0E778" w:rsidR="007239AB" w:rsidRPr="007239AB" w:rsidRDefault="007239AB" w:rsidP="00EF08AF">
      <w:pPr>
        <w:pStyle w:val="ListParagraph"/>
        <w:numPr>
          <w:ilvl w:val="1"/>
          <w:numId w:val="24"/>
        </w:numPr>
        <w:ind w:left="993" w:hanging="633"/>
        <w:rPr>
          <w:rFonts w:ascii="Arial" w:hAnsi="Arial" w:cs="Arial"/>
          <w:szCs w:val="22"/>
        </w:rPr>
      </w:pPr>
      <w:r>
        <w:rPr>
          <w:rFonts w:ascii="Arial" w:hAnsi="Arial" w:cs="Arial"/>
          <w:szCs w:val="22"/>
        </w:rPr>
        <w:t>Members will recall that following the passing of the Local Audit and Accountability Act, t</w:t>
      </w:r>
      <w:r w:rsidRPr="007239AB">
        <w:rPr>
          <w:rFonts w:ascii="Arial" w:hAnsi="Arial" w:cs="Arial"/>
          <w:szCs w:val="22"/>
        </w:rPr>
        <w:t>he LGA has been keen to maintain high quality independent audit arrangements for local public services</w:t>
      </w:r>
      <w:r>
        <w:rPr>
          <w:rFonts w:ascii="Arial" w:hAnsi="Arial" w:cs="Arial"/>
          <w:szCs w:val="22"/>
        </w:rPr>
        <w:t xml:space="preserve"> that continue to be provided in as cost-</w:t>
      </w:r>
      <w:r>
        <w:rPr>
          <w:rFonts w:ascii="Arial" w:hAnsi="Arial" w:cs="Arial"/>
          <w:szCs w:val="22"/>
        </w:rPr>
        <w:lastRenderedPageBreak/>
        <w:t xml:space="preserve">effective way as possible and buildings on the huge savings delivered over the last few years. </w:t>
      </w:r>
      <w:r w:rsidRPr="007239AB">
        <w:rPr>
          <w:rFonts w:ascii="Arial" w:hAnsi="Arial" w:cs="Arial"/>
          <w:szCs w:val="22"/>
        </w:rPr>
        <w:t xml:space="preserve"> </w:t>
      </w:r>
      <w:r>
        <w:rPr>
          <w:rFonts w:ascii="Arial" w:hAnsi="Arial" w:cs="Arial"/>
          <w:szCs w:val="22"/>
        </w:rPr>
        <w:t xml:space="preserve">We were asked by DCLG to establish an independent company to </w:t>
      </w:r>
      <w:r w:rsidRPr="007239AB">
        <w:rPr>
          <w:rFonts w:ascii="Arial" w:hAnsi="Arial" w:cs="Arial"/>
          <w:szCs w:val="22"/>
        </w:rPr>
        <w:t>oversee a number of key transitional responsibilities</w:t>
      </w:r>
      <w:r>
        <w:rPr>
          <w:rFonts w:ascii="Arial" w:hAnsi="Arial" w:cs="Arial"/>
          <w:szCs w:val="22"/>
        </w:rPr>
        <w:t xml:space="preserve"> that are required when the Audit Commission closes</w:t>
      </w:r>
      <w:r w:rsidRPr="007239AB">
        <w:rPr>
          <w:rFonts w:ascii="Arial" w:hAnsi="Arial" w:cs="Arial"/>
          <w:szCs w:val="22"/>
        </w:rPr>
        <w:t>, including the auditing of local government and parts of the NHS, in preparation for the anticipated closure of the Audit Commission in March 2015.</w:t>
      </w:r>
    </w:p>
    <w:p w14:paraId="5BA32AB0" w14:textId="77777777" w:rsidR="007239AB" w:rsidRPr="007239AB" w:rsidRDefault="007239AB" w:rsidP="007239AB">
      <w:pPr>
        <w:pStyle w:val="ListParagraph"/>
        <w:ind w:left="360"/>
        <w:rPr>
          <w:rFonts w:ascii="Arial" w:hAnsi="Arial" w:cs="Arial"/>
          <w:szCs w:val="22"/>
        </w:rPr>
      </w:pPr>
      <w:r w:rsidRPr="007239AB">
        <w:rPr>
          <w:rFonts w:ascii="Arial" w:hAnsi="Arial" w:cs="Arial"/>
          <w:szCs w:val="22"/>
        </w:rPr>
        <w:t xml:space="preserve"> </w:t>
      </w:r>
    </w:p>
    <w:p w14:paraId="1DA98884" w14:textId="77777777" w:rsidR="007239AB" w:rsidRPr="003F6790" w:rsidRDefault="007239AB" w:rsidP="00EF08AF">
      <w:pPr>
        <w:pStyle w:val="ListParagraph"/>
        <w:numPr>
          <w:ilvl w:val="1"/>
          <w:numId w:val="24"/>
        </w:numPr>
        <w:ind w:left="993" w:hanging="567"/>
        <w:rPr>
          <w:rFonts w:ascii="Arial" w:hAnsi="Arial" w:cs="Arial"/>
          <w:szCs w:val="22"/>
        </w:rPr>
      </w:pPr>
      <w:r w:rsidRPr="003F6790">
        <w:rPr>
          <w:rFonts w:ascii="Arial" w:hAnsi="Arial" w:cs="Arial"/>
          <w:szCs w:val="22"/>
        </w:rPr>
        <w:t xml:space="preserve">Public Sector Audit Appointments (PSAA) has </w:t>
      </w:r>
      <w:r w:rsidR="00900741" w:rsidRPr="003F6790">
        <w:rPr>
          <w:rFonts w:ascii="Arial" w:hAnsi="Arial" w:cs="Arial"/>
          <w:szCs w:val="22"/>
        </w:rPr>
        <w:t xml:space="preserve">now </w:t>
      </w:r>
      <w:r w:rsidRPr="003F6790">
        <w:rPr>
          <w:rFonts w:ascii="Arial" w:hAnsi="Arial" w:cs="Arial"/>
          <w:szCs w:val="22"/>
        </w:rPr>
        <w:t>been established by the Local Government Association (LGA)</w:t>
      </w:r>
      <w:r w:rsidR="00900741" w:rsidRPr="003F6790">
        <w:rPr>
          <w:rFonts w:ascii="Arial" w:hAnsi="Arial" w:cs="Arial"/>
          <w:szCs w:val="22"/>
        </w:rPr>
        <w:t xml:space="preserve"> to </w:t>
      </w:r>
      <w:r w:rsidRPr="003F6790">
        <w:rPr>
          <w:rFonts w:ascii="Arial" w:hAnsi="Arial" w:cs="Arial"/>
          <w:szCs w:val="22"/>
        </w:rPr>
        <w:t xml:space="preserve">oversee </w:t>
      </w:r>
      <w:r w:rsidR="00900741" w:rsidRPr="003F6790">
        <w:rPr>
          <w:rFonts w:ascii="Arial" w:hAnsi="Arial" w:cs="Arial"/>
          <w:szCs w:val="22"/>
        </w:rPr>
        <w:t xml:space="preserve">the </w:t>
      </w:r>
      <w:r w:rsidRPr="003F6790">
        <w:rPr>
          <w:rFonts w:ascii="Arial" w:hAnsi="Arial" w:cs="Arial"/>
          <w:szCs w:val="22"/>
        </w:rPr>
        <w:t>transitional responsibilities related to local public audit arrangements when the Audit Commission closes next year.</w:t>
      </w:r>
    </w:p>
    <w:p w14:paraId="0BE6FCFC" w14:textId="77777777" w:rsidR="007239AB" w:rsidRPr="007239AB" w:rsidRDefault="007239AB" w:rsidP="003F6790">
      <w:pPr>
        <w:pStyle w:val="ListParagraph"/>
        <w:ind w:left="993" w:hanging="432"/>
        <w:rPr>
          <w:rFonts w:ascii="Arial" w:hAnsi="Arial" w:cs="Arial"/>
          <w:szCs w:val="22"/>
        </w:rPr>
      </w:pPr>
      <w:r w:rsidRPr="007239AB">
        <w:rPr>
          <w:rFonts w:ascii="Arial" w:hAnsi="Arial" w:cs="Arial"/>
          <w:szCs w:val="22"/>
        </w:rPr>
        <w:t xml:space="preserve"> </w:t>
      </w:r>
    </w:p>
    <w:p w14:paraId="3783F889" w14:textId="77777777" w:rsidR="007239AB" w:rsidRPr="007239AB" w:rsidRDefault="007239AB" w:rsidP="00EF08AF">
      <w:pPr>
        <w:pStyle w:val="ListParagraph"/>
        <w:numPr>
          <w:ilvl w:val="1"/>
          <w:numId w:val="24"/>
        </w:numPr>
        <w:ind w:left="993" w:hanging="567"/>
        <w:rPr>
          <w:rFonts w:ascii="Arial" w:hAnsi="Arial" w:cs="Arial"/>
          <w:szCs w:val="22"/>
        </w:rPr>
      </w:pPr>
      <w:r w:rsidRPr="007239AB">
        <w:rPr>
          <w:rFonts w:ascii="Arial" w:hAnsi="Arial" w:cs="Arial"/>
          <w:szCs w:val="22"/>
        </w:rPr>
        <w:t>PSAA will manage a range of contracts, including audits of local health bodies, police services and local councils, until at least 2017.</w:t>
      </w:r>
    </w:p>
    <w:p w14:paraId="5CE260F5" w14:textId="77777777" w:rsidR="007239AB" w:rsidRPr="007239AB" w:rsidRDefault="007239AB" w:rsidP="003F6790">
      <w:pPr>
        <w:pStyle w:val="ListParagraph"/>
        <w:ind w:left="993" w:hanging="432"/>
        <w:rPr>
          <w:rFonts w:ascii="Arial" w:hAnsi="Arial" w:cs="Arial"/>
          <w:szCs w:val="22"/>
        </w:rPr>
      </w:pPr>
      <w:r w:rsidRPr="007239AB">
        <w:rPr>
          <w:rFonts w:ascii="Arial" w:hAnsi="Arial" w:cs="Arial"/>
          <w:szCs w:val="22"/>
        </w:rPr>
        <w:t xml:space="preserve"> </w:t>
      </w:r>
    </w:p>
    <w:p w14:paraId="06541E55" w14:textId="5074A16D" w:rsidR="007239AB" w:rsidRPr="00EF08AF" w:rsidRDefault="00900741" w:rsidP="00075B8B">
      <w:pPr>
        <w:pStyle w:val="ListParagraph"/>
        <w:numPr>
          <w:ilvl w:val="1"/>
          <w:numId w:val="24"/>
        </w:numPr>
        <w:ind w:left="993" w:hanging="567"/>
        <w:rPr>
          <w:rFonts w:ascii="Arial" w:hAnsi="Arial" w:cs="Arial"/>
          <w:szCs w:val="22"/>
        </w:rPr>
      </w:pPr>
      <w:r w:rsidRPr="00EF08AF">
        <w:rPr>
          <w:rFonts w:ascii="Arial" w:hAnsi="Arial" w:cs="Arial"/>
          <w:szCs w:val="22"/>
        </w:rPr>
        <w:t>We are able to announce that t</w:t>
      </w:r>
      <w:r w:rsidR="007239AB" w:rsidRPr="00EF08AF">
        <w:rPr>
          <w:rFonts w:ascii="Arial" w:hAnsi="Arial" w:cs="Arial"/>
          <w:szCs w:val="22"/>
        </w:rPr>
        <w:t>he company will be chaired by Steve Freer, formerly the Chief Executive of CIPFA. Four non-executive directors are being recruited.</w:t>
      </w:r>
    </w:p>
    <w:p w14:paraId="641C68EF" w14:textId="77777777" w:rsidR="007239AB" w:rsidRPr="007239AB" w:rsidRDefault="007239AB" w:rsidP="007239AB">
      <w:pPr>
        <w:pStyle w:val="ListParagraph"/>
        <w:ind w:left="360"/>
        <w:rPr>
          <w:rFonts w:ascii="Arial" w:hAnsi="Arial" w:cs="Arial"/>
          <w:szCs w:val="22"/>
        </w:rPr>
      </w:pPr>
    </w:p>
    <w:p w14:paraId="64F11E35" w14:textId="757DF05E" w:rsidR="004659AE" w:rsidRPr="00EF08AF" w:rsidRDefault="00900741" w:rsidP="00EF08AF">
      <w:pPr>
        <w:pStyle w:val="ListParagraph"/>
        <w:numPr>
          <w:ilvl w:val="0"/>
          <w:numId w:val="24"/>
        </w:numPr>
        <w:ind w:left="357" w:hanging="357"/>
        <w:rPr>
          <w:rFonts w:ascii="Arial" w:hAnsi="Arial" w:cs="Arial"/>
          <w:szCs w:val="22"/>
        </w:rPr>
      </w:pPr>
      <w:r w:rsidRPr="00EF08AF">
        <w:rPr>
          <w:rFonts w:ascii="Arial" w:hAnsi="Arial" w:cs="Arial"/>
          <w:b/>
          <w:szCs w:val="22"/>
        </w:rPr>
        <w:t>Fin</w:t>
      </w:r>
      <w:r w:rsidR="00982B41" w:rsidRPr="00EF08AF">
        <w:rPr>
          <w:rFonts w:ascii="Arial" w:hAnsi="Arial" w:cs="Arial"/>
          <w:b/>
          <w:szCs w:val="22"/>
        </w:rPr>
        <w:t>ancial Implications</w:t>
      </w:r>
    </w:p>
    <w:p w14:paraId="1120B5AB" w14:textId="77777777" w:rsidR="004659AE" w:rsidRPr="003F6790" w:rsidRDefault="004659AE" w:rsidP="00EF08AF">
      <w:pPr>
        <w:pStyle w:val="ListParagraph"/>
        <w:numPr>
          <w:ilvl w:val="1"/>
          <w:numId w:val="24"/>
        </w:numPr>
        <w:spacing w:before="120"/>
        <w:ind w:left="993" w:hanging="567"/>
        <w:rPr>
          <w:rFonts w:ascii="Arial" w:hAnsi="Arial" w:cs="Arial"/>
          <w:szCs w:val="22"/>
        </w:rPr>
      </w:pPr>
      <w:r w:rsidRPr="003F6790">
        <w:rPr>
          <w:rFonts w:ascii="Arial" w:hAnsi="Arial" w:cs="Arial"/>
          <w:szCs w:val="22"/>
        </w:rPr>
        <w:t xml:space="preserve">Costs of delivering the programme will be contained within available budgets. </w:t>
      </w:r>
    </w:p>
    <w:sectPr w:rsidR="004659AE" w:rsidRPr="003F6790" w:rsidSect="001E476B">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B7983" w14:textId="77777777" w:rsidR="00833E4E" w:rsidRDefault="00833E4E">
      <w:r>
        <w:separator/>
      </w:r>
    </w:p>
  </w:endnote>
  <w:endnote w:type="continuationSeparator" w:id="0">
    <w:p w14:paraId="1F0150B0" w14:textId="77777777" w:rsidR="00833E4E" w:rsidRDefault="00833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881B90A-F2AC-4A3D-BD0E-8B0BBE5BE376}"/>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2AE2B16C-12B0-4BC9-BDFE-FA01AD935A65}"/>
  </w:font>
  <w:font w:name="Calibri">
    <w:panose1 w:val="020F0502020204030204"/>
    <w:charset w:val="00"/>
    <w:family w:val="swiss"/>
    <w:pitch w:val="variable"/>
    <w:sig w:usb0="E00002FF" w:usb1="4000ACFF" w:usb2="00000001" w:usb3="00000000" w:csb0="0000019F" w:csb1="00000000"/>
    <w:embedRegular r:id="rId3" w:fontKey="{849F5C0C-C485-4620-970F-C0A0D22B04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96D8D"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60F81" w14:textId="77777777" w:rsidR="00833E4E" w:rsidRDefault="00833E4E">
      <w:r>
        <w:separator/>
      </w:r>
    </w:p>
  </w:footnote>
  <w:footnote w:type="continuationSeparator" w:id="0">
    <w:p w14:paraId="16228D71" w14:textId="77777777" w:rsidR="00833E4E" w:rsidRDefault="00833E4E">
      <w:r>
        <w:continuationSeparator/>
      </w:r>
    </w:p>
  </w:footnote>
  <w:footnote w:id="1">
    <w:p w14:paraId="2B8788D7" w14:textId="77777777" w:rsidR="00831EB8" w:rsidRDefault="00831EB8">
      <w:pPr>
        <w:pStyle w:val="FootnoteText"/>
      </w:pPr>
      <w:r>
        <w:rPr>
          <w:rStyle w:val="FootnoteReference"/>
        </w:rPr>
        <w:footnoteRef/>
      </w:r>
      <w:r>
        <w:t xml:space="preserve"> </w:t>
      </w:r>
      <w:r w:rsidRPr="00831EB8">
        <w:t>L</w:t>
      </w:r>
      <w:r>
        <w:t xml:space="preserve">ondon Borough (LB) of </w:t>
      </w:r>
      <w:r w:rsidRPr="00831EB8">
        <w:t>Barnet</w:t>
      </w:r>
      <w:r>
        <w:t>,</w:t>
      </w:r>
      <w:r w:rsidRPr="00831EB8">
        <w:t xml:space="preserve"> Birmingham</w:t>
      </w:r>
      <w:r>
        <w:t>,</w:t>
      </w:r>
      <w:r w:rsidRPr="00831EB8">
        <w:t xml:space="preserve"> Bradford</w:t>
      </w:r>
      <w:r>
        <w:t>,</w:t>
      </w:r>
      <w:r w:rsidRPr="00831EB8">
        <w:t xml:space="preserve"> Cornwall</w:t>
      </w:r>
      <w:r>
        <w:t>,</w:t>
      </w:r>
      <w:r w:rsidRPr="00831EB8">
        <w:t xml:space="preserve"> LB </w:t>
      </w:r>
      <w:r>
        <w:t xml:space="preserve">of </w:t>
      </w:r>
      <w:r w:rsidRPr="00831EB8">
        <w:t>Croydon</w:t>
      </w:r>
      <w:r>
        <w:t>,</w:t>
      </w:r>
      <w:r w:rsidRPr="00831EB8">
        <w:t xml:space="preserve"> Kent</w:t>
      </w:r>
      <w:r>
        <w:t>,</w:t>
      </w:r>
      <w:r w:rsidRPr="00831EB8">
        <w:t xml:space="preserve"> Liverpool</w:t>
      </w:r>
      <w:r>
        <w:t xml:space="preserve">, </w:t>
      </w:r>
      <w:r w:rsidRPr="00831EB8">
        <w:t>Manchester with Bury, Oldham, Salford, Stockport and Trafford</w:t>
      </w:r>
      <w:r>
        <w:t>,</w:t>
      </w:r>
      <w:r w:rsidRPr="00831EB8">
        <w:t xml:space="preserve"> Norfolk and Suffolk</w:t>
      </w:r>
      <w:r>
        <w:t xml:space="preserve"> </w:t>
      </w:r>
      <w:r w:rsidRPr="00831EB8">
        <w:t xml:space="preserve">with Forest Heath and St Edmundsbury </w:t>
      </w:r>
      <w:r>
        <w:t>district councils,</w:t>
      </w:r>
      <w:r w:rsidRPr="00831EB8">
        <w:t xml:space="preserve"> Plymouth</w:t>
      </w:r>
      <w:r>
        <w:t>,</w:t>
      </w:r>
      <w:r w:rsidRPr="00831EB8">
        <w:t xml:space="preserve"> Southampton</w:t>
      </w:r>
      <w:r>
        <w:t>,</w:t>
      </w:r>
      <w:r w:rsidRPr="00831EB8">
        <w:t xml:space="preserve"> York</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83"/>
      <w:gridCol w:w="3260"/>
    </w:tblGrid>
    <w:tr w:rsidR="0021114E" w:rsidRPr="004F266E" w14:paraId="2EC3542D" w14:textId="77777777" w:rsidTr="00D13931">
      <w:tc>
        <w:tcPr>
          <w:tcW w:w="5783" w:type="dxa"/>
          <w:vMerge w:val="restart"/>
          <w:shd w:val="clear" w:color="auto" w:fill="auto"/>
        </w:tcPr>
        <w:p w14:paraId="45A2C665"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4E0BF415" wp14:editId="3B9FB201">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10A1EB0F" w14:textId="77777777" w:rsidR="0021114E" w:rsidRPr="00374227" w:rsidRDefault="00A705AD" w:rsidP="0008344F">
          <w:pPr>
            <w:pStyle w:val="Header"/>
            <w:rPr>
              <w:rFonts w:ascii="Arial" w:hAnsi="Arial" w:cs="Arial"/>
              <w:b/>
              <w:szCs w:val="22"/>
            </w:rPr>
          </w:pPr>
          <w:r>
            <w:rPr>
              <w:rFonts w:ascii="Arial" w:hAnsi="Arial" w:cs="Arial"/>
              <w:b/>
              <w:szCs w:val="22"/>
            </w:rPr>
            <w:t xml:space="preserve">Improvement </w:t>
          </w:r>
          <w:r w:rsidR="0007497B">
            <w:rPr>
              <w:rFonts w:ascii="Arial" w:hAnsi="Arial" w:cs="Arial"/>
              <w:b/>
              <w:szCs w:val="22"/>
            </w:rPr>
            <w:t>and</w:t>
          </w:r>
          <w:r w:rsidR="0008344F">
            <w:rPr>
              <w:rFonts w:ascii="Arial" w:hAnsi="Arial" w:cs="Arial"/>
              <w:b/>
              <w:szCs w:val="22"/>
            </w:rPr>
            <w:t xml:space="preserve"> </w:t>
          </w:r>
          <w:r>
            <w:rPr>
              <w:rFonts w:ascii="Arial" w:hAnsi="Arial" w:cs="Arial"/>
              <w:b/>
              <w:szCs w:val="22"/>
            </w:rPr>
            <w:t>Innovation Board</w:t>
          </w:r>
        </w:p>
      </w:tc>
    </w:tr>
    <w:tr w:rsidR="0021114E" w14:paraId="5D476350" w14:textId="77777777" w:rsidTr="00EF08AF">
      <w:trPr>
        <w:trHeight w:val="450"/>
      </w:trPr>
      <w:tc>
        <w:tcPr>
          <w:tcW w:w="5637" w:type="dxa"/>
          <w:vMerge/>
          <w:shd w:val="clear" w:color="auto" w:fill="auto"/>
        </w:tcPr>
        <w:p w14:paraId="1680FEE4" w14:textId="77777777" w:rsidR="0021114E" w:rsidRPr="00374227" w:rsidRDefault="0021114E" w:rsidP="00D07BF2">
          <w:pPr>
            <w:pStyle w:val="Header"/>
          </w:pPr>
        </w:p>
      </w:tc>
      <w:tc>
        <w:tcPr>
          <w:tcW w:w="3260" w:type="dxa"/>
          <w:shd w:val="clear" w:color="auto" w:fill="auto"/>
          <w:vAlign w:val="center"/>
        </w:tcPr>
        <w:p w14:paraId="6DBF41AC" w14:textId="77777777" w:rsidR="0021114E" w:rsidRPr="00374227" w:rsidRDefault="00A705AD" w:rsidP="005D1BCA">
          <w:pPr>
            <w:pStyle w:val="Header"/>
            <w:spacing w:before="60"/>
            <w:rPr>
              <w:rFonts w:ascii="Arial" w:hAnsi="Arial" w:cs="Arial"/>
              <w:szCs w:val="22"/>
            </w:rPr>
          </w:pPr>
          <w:r>
            <w:rPr>
              <w:rFonts w:ascii="Arial" w:hAnsi="Arial" w:cs="Arial"/>
              <w:szCs w:val="22"/>
            </w:rPr>
            <w:t>13</w:t>
          </w:r>
          <w:r w:rsidR="0021114E" w:rsidRPr="00374227">
            <w:rPr>
              <w:rFonts w:ascii="Arial" w:hAnsi="Arial" w:cs="Arial"/>
              <w:szCs w:val="22"/>
            </w:rPr>
            <w:t xml:space="preserve"> </w:t>
          </w:r>
          <w:r>
            <w:rPr>
              <w:rFonts w:ascii="Arial" w:hAnsi="Arial" w:cs="Arial"/>
              <w:szCs w:val="22"/>
            </w:rPr>
            <w:t>October</w:t>
          </w:r>
          <w:r w:rsidR="005F0364">
            <w:rPr>
              <w:rFonts w:ascii="Arial" w:hAnsi="Arial" w:cs="Arial"/>
              <w:szCs w:val="22"/>
            </w:rPr>
            <w:t xml:space="preserve"> 20</w:t>
          </w:r>
          <w:r>
            <w:rPr>
              <w:rFonts w:ascii="Arial" w:hAnsi="Arial" w:cs="Arial"/>
              <w:szCs w:val="22"/>
            </w:rPr>
            <w:t>14</w:t>
          </w:r>
        </w:p>
      </w:tc>
    </w:tr>
    <w:tr w:rsidR="0021114E" w:rsidRPr="004F266E" w14:paraId="48061D06" w14:textId="77777777" w:rsidTr="00EF08AF">
      <w:trPr>
        <w:trHeight w:val="708"/>
      </w:trPr>
      <w:tc>
        <w:tcPr>
          <w:tcW w:w="5637" w:type="dxa"/>
          <w:vMerge/>
          <w:shd w:val="clear" w:color="auto" w:fill="auto"/>
        </w:tcPr>
        <w:p w14:paraId="16B9C942" w14:textId="77777777" w:rsidR="0021114E" w:rsidRPr="00374227" w:rsidRDefault="0021114E" w:rsidP="00D07BF2">
          <w:pPr>
            <w:pStyle w:val="Header"/>
          </w:pPr>
        </w:p>
      </w:tc>
      <w:tc>
        <w:tcPr>
          <w:tcW w:w="3260" w:type="dxa"/>
          <w:shd w:val="clear" w:color="auto" w:fill="auto"/>
          <w:vAlign w:val="center"/>
        </w:tcPr>
        <w:p w14:paraId="706AB09B" w14:textId="77777777" w:rsidR="0021114E" w:rsidRPr="00374227" w:rsidRDefault="0021114E" w:rsidP="004B0FD9">
          <w:pPr>
            <w:pStyle w:val="Header"/>
            <w:spacing w:before="60"/>
            <w:rPr>
              <w:rFonts w:ascii="Arial" w:hAnsi="Arial" w:cs="Arial"/>
              <w:b/>
              <w:szCs w:val="22"/>
            </w:rPr>
          </w:pPr>
        </w:p>
      </w:tc>
    </w:tr>
  </w:tbl>
  <w:p w14:paraId="2D944C9E"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D507E" w14:textId="77777777" w:rsidR="001A07F1" w:rsidRDefault="001A07F1" w:rsidP="00E64FBC">
    <w:pPr>
      <w:pStyle w:val="Header"/>
      <w:rPr>
        <w:sz w:val="2"/>
      </w:rPr>
    </w:pPr>
  </w:p>
  <w:p w14:paraId="6ED5C624"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4513DEBC" w14:textId="77777777" w:rsidTr="00084E44">
      <w:tc>
        <w:tcPr>
          <w:tcW w:w="6062" w:type="dxa"/>
          <w:vMerge w:val="restart"/>
        </w:tcPr>
        <w:p w14:paraId="1A1F4127"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787CAB2C" wp14:editId="61BFBCE1">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3C132233" w14:textId="77777777" w:rsidR="001A07F1" w:rsidRPr="001D2C76" w:rsidRDefault="001A07F1" w:rsidP="00546D0D">
          <w:pPr>
            <w:pStyle w:val="Header"/>
            <w:rPr>
              <w:b/>
            </w:rPr>
          </w:pPr>
          <w:r>
            <w:rPr>
              <w:rFonts w:ascii="Arial" w:hAnsi="Arial" w:cs="Arial"/>
              <w:b/>
              <w:sz w:val="24"/>
              <w:szCs w:val="24"/>
            </w:rPr>
            <w:t>Meeting title</w:t>
          </w:r>
        </w:p>
      </w:tc>
    </w:tr>
    <w:tr w:rsidR="001A07F1" w14:paraId="066A86AD" w14:textId="77777777" w:rsidTr="00084E44">
      <w:trPr>
        <w:trHeight w:val="450"/>
      </w:trPr>
      <w:tc>
        <w:tcPr>
          <w:tcW w:w="6062" w:type="dxa"/>
          <w:vMerge/>
        </w:tcPr>
        <w:p w14:paraId="2654B4D4" w14:textId="77777777" w:rsidR="001A07F1" w:rsidRDefault="001A07F1" w:rsidP="00546D0D">
          <w:pPr>
            <w:pStyle w:val="Header"/>
          </w:pPr>
        </w:p>
      </w:tc>
      <w:tc>
        <w:tcPr>
          <w:tcW w:w="3225" w:type="dxa"/>
        </w:tcPr>
        <w:p w14:paraId="1AA9FD63" w14:textId="77777777" w:rsidR="001A07F1" w:rsidRDefault="001A07F1" w:rsidP="00546D0D">
          <w:pPr>
            <w:pStyle w:val="Header"/>
            <w:spacing w:before="60"/>
          </w:pPr>
          <w:r>
            <w:rPr>
              <w:rFonts w:ascii="Arial" w:hAnsi="Arial" w:cs="Arial"/>
              <w:sz w:val="24"/>
              <w:szCs w:val="24"/>
            </w:rPr>
            <w:t xml:space="preserve">Meeting date </w:t>
          </w:r>
        </w:p>
      </w:tc>
    </w:tr>
    <w:tr w:rsidR="001A07F1" w14:paraId="4D8A5994" w14:textId="77777777" w:rsidTr="00084E44">
      <w:trPr>
        <w:trHeight w:val="450"/>
      </w:trPr>
      <w:tc>
        <w:tcPr>
          <w:tcW w:w="6062" w:type="dxa"/>
          <w:vMerge/>
        </w:tcPr>
        <w:p w14:paraId="3FBD47CE" w14:textId="77777777" w:rsidR="001A07F1" w:rsidRDefault="001A07F1" w:rsidP="00546D0D">
          <w:pPr>
            <w:pStyle w:val="Header"/>
          </w:pPr>
        </w:p>
      </w:tc>
      <w:tc>
        <w:tcPr>
          <w:tcW w:w="3225" w:type="dxa"/>
        </w:tcPr>
        <w:p w14:paraId="5B788313" w14:textId="77777777" w:rsidR="001A07F1" w:rsidRDefault="001A07F1" w:rsidP="00546D0D">
          <w:pPr>
            <w:pStyle w:val="Header"/>
            <w:spacing w:before="60"/>
            <w:rPr>
              <w:rFonts w:ascii="Arial" w:hAnsi="Arial" w:cs="Arial"/>
              <w:b/>
              <w:sz w:val="24"/>
              <w:szCs w:val="24"/>
            </w:rPr>
          </w:pPr>
        </w:p>
        <w:p w14:paraId="3949568E"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4F9B745B"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83"/>
      <w:gridCol w:w="3260"/>
    </w:tblGrid>
    <w:tr w:rsidR="001E476B" w:rsidRPr="004F266E" w14:paraId="3E77F636" w14:textId="77777777" w:rsidTr="00D13931">
      <w:tc>
        <w:tcPr>
          <w:tcW w:w="5783" w:type="dxa"/>
          <w:vMerge w:val="restart"/>
          <w:shd w:val="clear" w:color="auto" w:fill="auto"/>
        </w:tcPr>
        <w:p w14:paraId="3604D0EA"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3BDF45C" wp14:editId="7954211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71CF72E7" w14:textId="77777777" w:rsidR="001E476B" w:rsidRPr="00374227" w:rsidRDefault="00A705AD" w:rsidP="003F6790">
          <w:pPr>
            <w:pStyle w:val="Header"/>
            <w:rPr>
              <w:rFonts w:ascii="Arial" w:hAnsi="Arial" w:cs="Arial"/>
              <w:b/>
              <w:szCs w:val="22"/>
            </w:rPr>
          </w:pPr>
          <w:r>
            <w:rPr>
              <w:rFonts w:ascii="Arial" w:hAnsi="Arial" w:cs="Arial"/>
              <w:b/>
              <w:szCs w:val="22"/>
            </w:rPr>
            <w:t xml:space="preserve">Improvement </w:t>
          </w:r>
          <w:r w:rsidR="0007497B">
            <w:rPr>
              <w:rFonts w:ascii="Arial" w:hAnsi="Arial" w:cs="Arial"/>
              <w:b/>
              <w:szCs w:val="22"/>
            </w:rPr>
            <w:t>and</w:t>
          </w:r>
          <w:r w:rsidR="008D68A4">
            <w:rPr>
              <w:rFonts w:ascii="Arial" w:hAnsi="Arial" w:cs="Arial"/>
              <w:b/>
              <w:szCs w:val="22"/>
            </w:rPr>
            <w:t xml:space="preserve"> </w:t>
          </w:r>
          <w:r>
            <w:rPr>
              <w:rFonts w:ascii="Arial" w:hAnsi="Arial" w:cs="Arial"/>
              <w:b/>
              <w:szCs w:val="22"/>
            </w:rPr>
            <w:t xml:space="preserve">Innovation </w:t>
          </w:r>
          <w:r w:rsidR="001E476B">
            <w:rPr>
              <w:rFonts w:ascii="Arial" w:hAnsi="Arial" w:cs="Arial"/>
              <w:b/>
              <w:szCs w:val="22"/>
            </w:rPr>
            <w:t xml:space="preserve">Board </w:t>
          </w:r>
        </w:p>
      </w:tc>
    </w:tr>
    <w:tr w:rsidR="001E476B" w14:paraId="662BBBBE" w14:textId="77777777" w:rsidTr="00EF08AF">
      <w:trPr>
        <w:trHeight w:val="450"/>
      </w:trPr>
      <w:tc>
        <w:tcPr>
          <w:tcW w:w="5920" w:type="dxa"/>
          <w:vMerge/>
          <w:shd w:val="clear" w:color="auto" w:fill="auto"/>
        </w:tcPr>
        <w:p w14:paraId="1B2D5DD8" w14:textId="77777777" w:rsidR="001E476B" w:rsidRPr="00374227" w:rsidRDefault="001E476B" w:rsidP="00D07BF2">
          <w:pPr>
            <w:pStyle w:val="Header"/>
          </w:pPr>
        </w:p>
      </w:tc>
      <w:tc>
        <w:tcPr>
          <w:tcW w:w="3260" w:type="dxa"/>
          <w:shd w:val="clear" w:color="auto" w:fill="auto"/>
          <w:vAlign w:val="center"/>
        </w:tcPr>
        <w:p w14:paraId="3675F459" w14:textId="77777777" w:rsidR="001E476B" w:rsidRPr="00374227" w:rsidRDefault="00A705AD" w:rsidP="005D1BCA">
          <w:pPr>
            <w:pStyle w:val="Header"/>
            <w:spacing w:before="60"/>
            <w:rPr>
              <w:rFonts w:ascii="Arial" w:hAnsi="Arial" w:cs="Arial"/>
              <w:szCs w:val="22"/>
            </w:rPr>
          </w:pPr>
          <w:r>
            <w:rPr>
              <w:rFonts w:ascii="Arial" w:hAnsi="Arial" w:cs="Arial"/>
              <w:szCs w:val="22"/>
            </w:rPr>
            <w:t xml:space="preserve">13 October </w:t>
          </w:r>
          <w:r w:rsidR="001E476B">
            <w:rPr>
              <w:rFonts w:ascii="Arial" w:hAnsi="Arial" w:cs="Arial"/>
              <w:szCs w:val="22"/>
            </w:rPr>
            <w:t>20</w:t>
          </w:r>
          <w:r>
            <w:rPr>
              <w:rFonts w:ascii="Arial" w:hAnsi="Arial" w:cs="Arial"/>
              <w:szCs w:val="22"/>
            </w:rPr>
            <w:t>14</w:t>
          </w:r>
        </w:p>
      </w:tc>
    </w:tr>
    <w:tr w:rsidR="001E476B" w:rsidRPr="004F266E" w14:paraId="4FE09E5B" w14:textId="77777777" w:rsidTr="00EF08AF">
      <w:trPr>
        <w:trHeight w:val="708"/>
      </w:trPr>
      <w:tc>
        <w:tcPr>
          <w:tcW w:w="5920" w:type="dxa"/>
          <w:vMerge/>
          <w:shd w:val="clear" w:color="auto" w:fill="auto"/>
        </w:tcPr>
        <w:p w14:paraId="36CE57D1" w14:textId="77777777" w:rsidR="001E476B" w:rsidRPr="00374227" w:rsidRDefault="001E476B" w:rsidP="00D07BF2">
          <w:pPr>
            <w:pStyle w:val="Header"/>
          </w:pPr>
        </w:p>
      </w:tc>
      <w:tc>
        <w:tcPr>
          <w:tcW w:w="3260" w:type="dxa"/>
          <w:shd w:val="clear" w:color="auto" w:fill="auto"/>
          <w:vAlign w:val="center"/>
        </w:tcPr>
        <w:p w14:paraId="250BC711" w14:textId="77777777" w:rsidR="001E476B" w:rsidRPr="00374227" w:rsidRDefault="001E476B" w:rsidP="004B0FD9">
          <w:pPr>
            <w:pStyle w:val="Header"/>
            <w:spacing w:before="60"/>
            <w:rPr>
              <w:rFonts w:ascii="Arial" w:hAnsi="Arial" w:cs="Arial"/>
              <w:b/>
              <w:szCs w:val="22"/>
            </w:rPr>
          </w:pPr>
        </w:p>
      </w:tc>
    </w:tr>
  </w:tbl>
  <w:p w14:paraId="7727F853"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4.7pt" o:bullet="t">
        <v:imagedata r:id="rId1" o:title=""/>
      </v:shape>
    </w:pict>
  </w:numPicBullet>
  <w:abstractNum w:abstractNumId="0">
    <w:nsid w:val="02762240"/>
    <w:multiLevelType w:val="multilevel"/>
    <w:tmpl w:val="E49819E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1585704"/>
    <w:multiLevelType w:val="multilevel"/>
    <w:tmpl w:val="E49819E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E49819E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90A4E7F"/>
    <w:multiLevelType w:val="multilevel"/>
    <w:tmpl w:val="E49819E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9F626E8"/>
    <w:multiLevelType w:val="hybridMultilevel"/>
    <w:tmpl w:val="9946A16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nsid w:val="4C6E50E0"/>
    <w:multiLevelType w:val="hybridMultilevel"/>
    <w:tmpl w:val="B1F454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2F11FEF"/>
    <w:multiLevelType w:val="hybridMultilevel"/>
    <w:tmpl w:val="71CACE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5061944"/>
    <w:multiLevelType w:val="hybridMultilevel"/>
    <w:tmpl w:val="038A1B2C"/>
    <w:lvl w:ilvl="0" w:tplc="0809000F">
      <w:start w:val="1"/>
      <w:numFmt w:val="decimal"/>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24">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7"/>
  </w:num>
  <w:num w:numId="3">
    <w:abstractNumId w:val="25"/>
  </w:num>
  <w:num w:numId="4">
    <w:abstractNumId w:val="33"/>
  </w:num>
  <w:num w:numId="5">
    <w:abstractNumId w:val="24"/>
  </w:num>
  <w:num w:numId="6">
    <w:abstractNumId w:val="14"/>
  </w:num>
  <w:num w:numId="7">
    <w:abstractNumId w:val="29"/>
  </w:num>
  <w:num w:numId="8">
    <w:abstractNumId w:val="10"/>
  </w:num>
  <w:num w:numId="9">
    <w:abstractNumId w:val="5"/>
  </w:num>
  <w:num w:numId="10">
    <w:abstractNumId w:val="3"/>
  </w:num>
  <w:num w:numId="11">
    <w:abstractNumId w:val="11"/>
  </w:num>
  <w:num w:numId="12">
    <w:abstractNumId w:val="26"/>
  </w:num>
  <w:num w:numId="13">
    <w:abstractNumId w:val="13"/>
  </w:num>
  <w:num w:numId="14">
    <w:abstractNumId w:val="34"/>
  </w:num>
  <w:num w:numId="15">
    <w:abstractNumId w:val="21"/>
  </w:num>
  <w:num w:numId="16">
    <w:abstractNumId w:val="2"/>
  </w:num>
  <w:num w:numId="17">
    <w:abstractNumId w:val="32"/>
  </w:num>
  <w:num w:numId="18">
    <w:abstractNumId w:val="17"/>
  </w:num>
  <w:num w:numId="19">
    <w:abstractNumId w:val="9"/>
  </w:num>
  <w:num w:numId="20">
    <w:abstractNumId w:val="12"/>
  </w:num>
  <w:num w:numId="21">
    <w:abstractNumId w:val="28"/>
  </w:num>
  <w:num w:numId="22">
    <w:abstractNumId w:val="16"/>
  </w:num>
  <w:num w:numId="23">
    <w:abstractNumId w:val="30"/>
  </w:num>
  <w:num w:numId="24">
    <w:abstractNumId w:val="15"/>
  </w:num>
  <w:num w:numId="25">
    <w:abstractNumId w:val="6"/>
  </w:num>
  <w:num w:numId="26">
    <w:abstractNumId w:val="31"/>
  </w:num>
  <w:num w:numId="27">
    <w:abstractNumId w:val="1"/>
  </w:num>
  <w:num w:numId="28">
    <w:abstractNumId w:val="4"/>
  </w:num>
  <w:num w:numId="29">
    <w:abstractNumId w:val="19"/>
  </w:num>
  <w:num w:numId="30">
    <w:abstractNumId w:val="20"/>
  </w:num>
  <w:num w:numId="31">
    <w:abstractNumId w:val="23"/>
  </w:num>
  <w:num w:numId="32">
    <w:abstractNumId w:val="22"/>
  </w:num>
  <w:num w:numId="33">
    <w:abstractNumId w:val="0"/>
  </w:num>
  <w:num w:numId="34">
    <w:abstractNumId w:val="8"/>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7497B"/>
    <w:rsid w:val="00075B8B"/>
    <w:rsid w:val="00081B2C"/>
    <w:rsid w:val="0008344F"/>
    <w:rsid w:val="00084E44"/>
    <w:rsid w:val="000A3935"/>
    <w:rsid w:val="000A7FC2"/>
    <w:rsid w:val="000B09F5"/>
    <w:rsid w:val="000C3360"/>
    <w:rsid w:val="000D2BDB"/>
    <w:rsid w:val="000D702D"/>
    <w:rsid w:val="000E5E39"/>
    <w:rsid w:val="000F27AC"/>
    <w:rsid w:val="00100FC2"/>
    <w:rsid w:val="0010253D"/>
    <w:rsid w:val="001172B6"/>
    <w:rsid w:val="001224A4"/>
    <w:rsid w:val="00173D5A"/>
    <w:rsid w:val="0017617B"/>
    <w:rsid w:val="001A07F1"/>
    <w:rsid w:val="001A7A02"/>
    <w:rsid w:val="001D2C76"/>
    <w:rsid w:val="001D6703"/>
    <w:rsid w:val="001E476B"/>
    <w:rsid w:val="001E4CE7"/>
    <w:rsid w:val="001F3503"/>
    <w:rsid w:val="0021114E"/>
    <w:rsid w:val="0022208A"/>
    <w:rsid w:val="00223F45"/>
    <w:rsid w:val="002414C2"/>
    <w:rsid w:val="00254DF4"/>
    <w:rsid w:val="002A0C7D"/>
    <w:rsid w:val="002A0D9E"/>
    <w:rsid w:val="002A5C39"/>
    <w:rsid w:val="002C48CA"/>
    <w:rsid w:val="002D0658"/>
    <w:rsid w:val="002E3F05"/>
    <w:rsid w:val="002F15DD"/>
    <w:rsid w:val="00302667"/>
    <w:rsid w:val="00324E86"/>
    <w:rsid w:val="003320D2"/>
    <w:rsid w:val="00363ED4"/>
    <w:rsid w:val="00372DE6"/>
    <w:rsid w:val="003978FB"/>
    <w:rsid w:val="003C77A8"/>
    <w:rsid w:val="003D3575"/>
    <w:rsid w:val="003E20D5"/>
    <w:rsid w:val="003E4825"/>
    <w:rsid w:val="003E4B3E"/>
    <w:rsid w:val="003F6790"/>
    <w:rsid w:val="0041006B"/>
    <w:rsid w:val="00414AA6"/>
    <w:rsid w:val="0042168F"/>
    <w:rsid w:val="00435D57"/>
    <w:rsid w:val="004401AF"/>
    <w:rsid w:val="00444C86"/>
    <w:rsid w:val="004659AE"/>
    <w:rsid w:val="00481354"/>
    <w:rsid w:val="004B0FD9"/>
    <w:rsid w:val="004C7583"/>
    <w:rsid w:val="004D36F3"/>
    <w:rsid w:val="004E2C30"/>
    <w:rsid w:val="004F12FE"/>
    <w:rsid w:val="00502247"/>
    <w:rsid w:val="00514B93"/>
    <w:rsid w:val="005460FE"/>
    <w:rsid w:val="00546D0D"/>
    <w:rsid w:val="00575EED"/>
    <w:rsid w:val="005A39EB"/>
    <w:rsid w:val="005A4917"/>
    <w:rsid w:val="005B3508"/>
    <w:rsid w:val="005B6237"/>
    <w:rsid w:val="005D1BCA"/>
    <w:rsid w:val="005E38A9"/>
    <w:rsid w:val="005F0364"/>
    <w:rsid w:val="005F364F"/>
    <w:rsid w:val="00601A2D"/>
    <w:rsid w:val="006137EA"/>
    <w:rsid w:val="00616455"/>
    <w:rsid w:val="00617B72"/>
    <w:rsid w:val="00622B4E"/>
    <w:rsid w:val="00646A98"/>
    <w:rsid w:val="00650936"/>
    <w:rsid w:val="00654832"/>
    <w:rsid w:val="006A0E31"/>
    <w:rsid w:val="006A5B68"/>
    <w:rsid w:val="006B4E36"/>
    <w:rsid w:val="006C33DB"/>
    <w:rsid w:val="006C6FAD"/>
    <w:rsid w:val="006D44CA"/>
    <w:rsid w:val="006F0CCB"/>
    <w:rsid w:val="00706D3A"/>
    <w:rsid w:val="007239AB"/>
    <w:rsid w:val="00765C96"/>
    <w:rsid w:val="007670B0"/>
    <w:rsid w:val="00785285"/>
    <w:rsid w:val="007A063E"/>
    <w:rsid w:val="007B7A0E"/>
    <w:rsid w:val="007C1849"/>
    <w:rsid w:val="007C2BC2"/>
    <w:rsid w:val="007C6325"/>
    <w:rsid w:val="007E2685"/>
    <w:rsid w:val="007F248F"/>
    <w:rsid w:val="007F24E8"/>
    <w:rsid w:val="00831EB8"/>
    <w:rsid w:val="00833E4E"/>
    <w:rsid w:val="00841710"/>
    <w:rsid w:val="00860C8D"/>
    <w:rsid w:val="00863EF2"/>
    <w:rsid w:val="0087174A"/>
    <w:rsid w:val="0087546A"/>
    <w:rsid w:val="008772F4"/>
    <w:rsid w:val="00893E53"/>
    <w:rsid w:val="008A1E32"/>
    <w:rsid w:val="008C3AFD"/>
    <w:rsid w:val="008D1B23"/>
    <w:rsid w:val="008D332D"/>
    <w:rsid w:val="008D68A4"/>
    <w:rsid w:val="008E5AE8"/>
    <w:rsid w:val="008F3A81"/>
    <w:rsid w:val="00900741"/>
    <w:rsid w:val="00914A91"/>
    <w:rsid w:val="0092710B"/>
    <w:rsid w:val="00931FA5"/>
    <w:rsid w:val="0094468C"/>
    <w:rsid w:val="00967F3E"/>
    <w:rsid w:val="00982B41"/>
    <w:rsid w:val="00983DD4"/>
    <w:rsid w:val="009B0968"/>
    <w:rsid w:val="009C64BE"/>
    <w:rsid w:val="009C7622"/>
    <w:rsid w:val="009C799F"/>
    <w:rsid w:val="009D5D4A"/>
    <w:rsid w:val="009D6157"/>
    <w:rsid w:val="009E17B8"/>
    <w:rsid w:val="009E64CF"/>
    <w:rsid w:val="009F2979"/>
    <w:rsid w:val="00A05560"/>
    <w:rsid w:val="00A05A24"/>
    <w:rsid w:val="00A11170"/>
    <w:rsid w:val="00A2722C"/>
    <w:rsid w:val="00A41125"/>
    <w:rsid w:val="00A55ED9"/>
    <w:rsid w:val="00A601EC"/>
    <w:rsid w:val="00A67E0E"/>
    <w:rsid w:val="00A705AD"/>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9063F"/>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C04EB"/>
    <w:rsid w:val="00CE2310"/>
    <w:rsid w:val="00D13931"/>
    <w:rsid w:val="00D1779A"/>
    <w:rsid w:val="00D444B1"/>
    <w:rsid w:val="00D620BE"/>
    <w:rsid w:val="00D66905"/>
    <w:rsid w:val="00D77253"/>
    <w:rsid w:val="00D84788"/>
    <w:rsid w:val="00D87A32"/>
    <w:rsid w:val="00D903DC"/>
    <w:rsid w:val="00DA0183"/>
    <w:rsid w:val="00DB220D"/>
    <w:rsid w:val="00DD7640"/>
    <w:rsid w:val="00DF11AC"/>
    <w:rsid w:val="00E11424"/>
    <w:rsid w:val="00E27467"/>
    <w:rsid w:val="00E4011A"/>
    <w:rsid w:val="00E52D8B"/>
    <w:rsid w:val="00E64FBC"/>
    <w:rsid w:val="00E650C7"/>
    <w:rsid w:val="00E7710E"/>
    <w:rsid w:val="00E83EB8"/>
    <w:rsid w:val="00E84B8B"/>
    <w:rsid w:val="00E8758F"/>
    <w:rsid w:val="00EA1B9D"/>
    <w:rsid w:val="00EB1237"/>
    <w:rsid w:val="00EC6E0B"/>
    <w:rsid w:val="00EF08AF"/>
    <w:rsid w:val="00F210B2"/>
    <w:rsid w:val="00F23B3B"/>
    <w:rsid w:val="00F6257D"/>
    <w:rsid w:val="00F6671D"/>
    <w:rsid w:val="00F66928"/>
    <w:rsid w:val="00F74F32"/>
    <w:rsid w:val="00F77051"/>
    <w:rsid w:val="00F866E4"/>
    <w:rsid w:val="00F933A7"/>
    <w:rsid w:val="00F95A3A"/>
    <w:rsid w:val="00FB295D"/>
    <w:rsid w:val="00FB52BC"/>
    <w:rsid w:val="00FC7FAC"/>
    <w:rsid w:val="00FE116E"/>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28A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Revision">
    <w:name w:val="Revision"/>
    <w:hidden/>
    <w:uiPriority w:val="99"/>
    <w:semiHidden/>
    <w:rsid w:val="005D1BCA"/>
    <w:rPr>
      <w:rFonts w:ascii="Frutiger 45 Light" w:hAnsi="Frutiger 45 Light"/>
      <w:sz w:val="22"/>
    </w:rPr>
  </w:style>
  <w:style w:type="paragraph" w:styleId="FootnoteText">
    <w:name w:val="footnote text"/>
    <w:basedOn w:val="Normal"/>
    <w:link w:val="FootnoteTextChar"/>
    <w:rsid w:val="00831EB8"/>
    <w:rPr>
      <w:sz w:val="20"/>
    </w:rPr>
  </w:style>
  <w:style w:type="character" w:customStyle="1" w:styleId="FootnoteTextChar">
    <w:name w:val="Footnote Text Char"/>
    <w:basedOn w:val="DefaultParagraphFont"/>
    <w:link w:val="FootnoteText"/>
    <w:rsid w:val="00831EB8"/>
    <w:rPr>
      <w:rFonts w:ascii="Frutiger 45 Light" w:hAnsi="Frutiger 45 Light"/>
    </w:rPr>
  </w:style>
  <w:style w:type="character" w:styleId="FootnoteReference">
    <w:name w:val="footnote reference"/>
    <w:basedOn w:val="DefaultParagraphFont"/>
    <w:rsid w:val="00831EB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Revision">
    <w:name w:val="Revision"/>
    <w:hidden/>
    <w:uiPriority w:val="99"/>
    <w:semiHidden/>
    <w:rsid w:val="005D1BCA"/>
    <w:rPr>
      <w:rFonts w:ascii="Frutiger 45 Light" w:hAnsi="Frutiger 45 Light"/>
      <w:sz w:val="22"/>
    </w:rPr>
  </w:style>
  <w:style w:type="paragraph" w:styleId="FootnoteText">
    <w:name w:val="footnote text"/>
    <w:basedOn w:val="Normal"/>
    <w:link w:val="FootnoteTextChar"/>
    <w:rsid w:val="00831EB8"/>
    <w:rPr>
      <w:sz w:val="20"/>
    </w:rPr>
  </w:style>
  <w:style w:type="character" w:customStyle="1" w:styleId="FootnoteTextChar">
    <w:name w:val="Footnote Text Char"/>
    <w:basedOn w:val="DefaultParagraphFont"/>
    <w:link w:val="FootnoteText"/>
    <w:rsid w:val="00831EB8"/>
    <w:rPr>
      <w:rFonts w:ascii="Frutiger 45 Light" w:hAnsi="Frutiger 45 Light"/>
    </w:rPr>
  </w:style>
  <w:style w:type="character" w:styleId="FootnoteReference">
    <w:name w:val="footnote reference"/>
    <w:basedOn w:val="DefaultParagraphFont"/>
    <w:rsid w:val="00831E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65397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74629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alan.finch@local.gov.uk" TargetMode="External"/><Relationship Id="rId17" Type="http://schemas.openxmlformats.org/officeDocument/2006/relationships/hyperlink" Target="http://www.local.gov.uk/childrenadultsfamilies" TargetMode="External"/><Relationship Id="rId2" Type="http://schemas.openxmlformats.org/officeDocument/2006/relationships/customXml" Target="../customXml/item2.xml"/><Relationship Id="rId16" Type="http://schemas.openxmlformats.org/officeDocument/2006/relationships/hyperlink" Target="http://www.local.gov.uk/income-genera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elements/1.1/"/>
    <ds:schemaRef ds:uri="http://purl.org/dc/dcmitype/"/>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a2450aae-1d20-4711-921f-ba4e3dc97b4d"/>
    <ds:schemaRef ds:uri="http://www.w3.org/XML/1998/namespac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E19F37-1FF3-450A-9FC0-7B0527238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2780</Words>
  <Characters>15852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Daniel Kalley</cp:lastModifiedBy>
  <cp:revision>10</cp:revision>
  <cp:lastPrinted>2010-08-12T11:06:00Z</cp:lastPrinted>
  <dcterms:created xsi:type="dcterms:W3CDTF">2014-09-30T11:11:00Z</dcterms:created>
  <dcterms:modified xsi:type="dcterms:W3CDTF">2014-10-06T10:19:00Z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Productivity programme update - with D's sign-off</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